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EBF6A" w14:textId="77777777" w:rsidR="00091536" w:rsidRPr="00AF7490" w:rsidRDefault="00091536" w:rsidP="00944435">
      <w:pPr>
        <w:jc w:val="center"/>
        <w:rPr>
          <w:b/>
          <w:bCs/>
          <w:sz w:val="28"/>
          <w:szCs w:val="28"/>
        </w:rPr>
      </w:pPr>
      <w:r w:rsidRPr="00AF7490">
        <w:rPr>
          <w:b/>
          <w:bCs/>
          <w:sz w:val="28"/>
          <w:szCs w:val="28"/>
        </w:rPr>
        <w:t>THE HYDE GROUP</w:t>
      </w:r>
    </w:p>
    <w:p w14:paraId="47D23B85" w14:textId="7E050C48" w:rsidR="001630D9" w:rsidRPr="00AF7490" w:rsidRDefault="001630D9" w:rsidP="00944435">
      <w:pPr>
        <w:jc w:val="center"/>
        <w:rPr>
          <w:b/>
          <w:bCs/>
          <w:sz w:val="28"/>
          <w:szCs w:val="28"/>
        </w:rPr>
      </w:pPr>
      <w:r w:rsidRPr="00AF7490">
        <w:rPr>
          <w:b/>
          <w:bCs/>
          <w:sz w:val="28"/>
          <w:szCs w:val="28"/>
        </w:rPr>
        <w:t xml:space="preserve">Register of Interests </w:t>
      </w:r>
      <w:r w:rsidR="00434BA0" w:rsidRPr="00AF7490">
        <w:rPr>
          <w:b/>
          <w:bCs/>
          <w:sz w:val="28"/>
          <w:szCs w:val="28"/>
        </w:rPr>
        <w:t xml:space="preserve">as </w:t>
      </w:r>
      <w:r w:rsidR="00C76255" w:rsidRPr="00AF7490">
        <w:rPr>
          <w:b/>
          <w:bCs/>
          <w:sz w:val="28"/>
          <w:szCs w:val="28"/>
        </w:rPr>
        <w:t>at</w:t>
      </w:r>
      <w:r w:rsidR="00434BA0" w:rsidRPr="00AF7490">
        <w:rPr>
          <w:b/>
          <w:bCs/>
          <w:sz w:val="28"/>
          <w:szCs w:val="28"/>
        </w:rPr>
        <w:t xml:space="preserve"> </w:t>
      </w:r>
      <w:r w:rsidR="00A5754C">
        <w:rPr>
          <w:b/>
          <w:bCs/>
          <w:sz w:val="28"/>
          <w:szCs w:val="28"/>
        </w:rPr>
        <w:t>2</w:t>
      </w:r>
      <w:r w:rsidR="004C208A">
        <w:rPr>
          <w:b/>
          <w:bCs/>
          <w:sz w:val="28"/>
          <w:szCs w:val="28"/>
        </w:rPr>
        <w:t>8</w:t>
      </w:r>
      <w:r w:rsidR="00B469A7">
        <w:rPr>
          <w:b/>
          <w:bCs/>
          <w:sz w:val="28"/>
          <w:szCs w:val="28"/>
        </w:rPr>
        <w:t xml:space="preserve"> </w:t>
      </w:r>
      <w:r w:rsidR="00A5754C">
        <w:rPr>
          <w:b/>
          <w:bCs/>
          <w:sz w:val="28"/>
          <w:szCs w:val="28"/>
        </w:rPr>
        <w:t>November</w:t>
      </w:r>
      <w:r w:rsidR="00B469A7">
        <w:rPr>
          <w:b/>
          <w:bCs/>
          <w:sz w:val="28"/>
          <w:szCs w:val="28"/>
        </w:rPr>
        <w:t xml:space="preserve"> </w:t>
      </w:r>
      <w:r w:rsidR="008B7A49">
        <w:rPr>
          <w:b/>
          <w:bCs/>
          <w:sz w:val="28"/>
          <w:szCs w:val="28"/>
        </w:rPr>
        <w:t>2025</w:t>
      </w:r>
    </w:p>
    <w:p w14:paraId="67423A60" w14:textId="655069A7" w:rsidR="00091536" w:rsidRPr="00AF7490" w:rsidRDefault="00091536" w:rsidP="00944435">
      <w:pPr>
        <w:jc w:val="center"/>
        <w:rPr>
          <w:b/>
          <w:bCs/>
          <w:sz w:val="28"/>
          <w:szCs w:val="28"/>
        </w:rPr>
      </w:pPr>
      <w:r w:rsidRPr="00AF7490">
        <w:rPr>
          <w:b/>
          <w:bCs/>
          <w:sz w:val="28"/>
          <w:szCs w:val="28"/>
        </w:rPr>
        <w:t>BOARD</w:t>
      </w:r>
      <w:r w:rsidR="00912E29" w:rsidRPr="00AF7490">
        <w:rPr>
          <w:b/>
          <w:bCs/>
          <w:sz w:val="28"/>
          <w:szCs w:val="28"/>
        </w:rPr>
        <w:t xml:space="preserve">, </w:t>
      </w:r>
      <w:r w:rsidR="001630D9" w:rsidRPr="00AF7490">
        <w:rPr>
          <w:b/>
          <w:bCs/>
          <w:sz w:val="28"/>
          <w:szCs w:val="28"/>
        </w:rPr>
        <w:t>COMMITTEE</w:t>
      </w:r>
      <w:r w:rsidR="00EE3C52" w:rsidRPr="00AF7490">
        <w:rPr>
          <w:b/>
          <w:bCs/>
          <w:sz w:val="28"/>
          <w:szCs w:val="28"/>
        </w:rPr>
        <w:t xml:space="preserve"> &amp; HLT</w:t>
      </w:r>
      <w:r w:rsidRPr="00AF7490">
        <w:rPr>
          <w:b/>
          <w:bCs/>
          <w:sz w:val="28"/>
          <w:szCs w:val="28"/>
        </w:rPr>
        <w:t xml:space="preserve"> </w:t>
      </w:r>
      <w:r w:rsidR="00937A91" w:rsidRPr="00AF7490">
        <w:rPr>
          <w:b/>
          <w:bCs/>
          <w:sz w:val="28"/>
          <w:szCs w:val="28"/>
        </w:rPr>
        <w:t>DECLARA</w:t>
      </w:r>
      <w:r w:rsidR="0037525B" w:rsidRPr="00AF7490">
        <w:rPr>
          <w:b/>
          <w:bCs/>
          <w:sz w:val="28"/>
          <w:szCs w:val="28"/>
        </w:rPr>
        <w:t>T</w:t>
      </w:r>
      <w:r w:rsidR="00937A91" w:rsidRPr="00AF7490">
        <w:rPr>
          <w:b/>
          <w:bCs/>
          <w:sz w:val="28"/>
          <w:szCs w:val="28"/>
        </w:rPr>
        <w:t xml:space="preserve">IONS </w:t>
      </w:r>
    </w:p>
    <w:tbl>
      <w:tblPr>
        <w:tblW w:w="14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05"/>
        <w:gridCol w:w="5528"/>
        <w:gridCol w:w="6096"/>
      </w:tblGrid>
      <w:tr w:rsidR="00251B6D" w:rsidRPr="00FE3C02" w14:paraId="4264F189" w14:textId="77777777" w:rsidTr="001F266C">
        <w:trPr>
          <w:tblHeader/>
        </w:trPr>
        <w:tc>
          <w:tcPr>
            <w:tcW w:w="2405" w:type="dxa"/>
            <w:shd w:val="clear" w:color="auto" w:fill="F79646" w:themeFill="accent6"/>
          </w:tcPr>
          <w:p w14:paraId="40362C94" w14:textId="3E6F9F6E" w:rsidR="00251B6D" w:rsidRPr="00FE3C02" w:rsidRDefault="00251B6D" w:rsidP="00251B6D">
            <w:pPr>
              <w:spacing w:after="0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F79646" w:themeFill="accent6"/>
          </w:tcPr>
          <w:p w14:paraId="79590819" w14:textId="2753F265" w:rsidR="00251B6D" w:rsidRPr="00FE3C02" w:rsidRDefault="00251B6D" w:rsidP="00251B6D">
            <w:pPr>
              <w:spacing w:after="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E3C02">
              <w:rPr>
                <w:b/>
                <w:bCs/>
                <w:color w:val="FFFFFF" w:themeColor="background1"/>
                <w:sz w:val="20"/>
                <w:szCs w:val="20"/>
              </w:rPr>
              <w:t>Hyde Responsibilities</w:t>
            </w:r>
          </w:p>
        </w:tc>
        <w:tc>
          <w:tcPr>
            <w:tcW w:w="6096" w:type="dxa"/>
            <w:shd w:val="clear" w:color="auto" w:fill="F79646" w:themeFill="accent6"/>
          </w:tcPr>
          <w:p w14:paraId="67989B38" w14:textId="77777777" w:rsidR="00251B6D" w:rsidRPr="00FE3C02" w:rsidRDefault="00251B6D" w:rsidP="00303094">
            <w:pPr>
              <w:spacing w:after="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E3C02">
              <w:rPr>
                <w:b/>
                <w:bCs/>
                <w:color w:val="FFFFFF" w:themeColor="background1"/>
                <w:sz w:val="20"/>
                <w:szCs w:val="20"/>
              </w:rPr>
              <w:t>Other Directorships and Public Positions Declared</w:t>
            </w:r>
          </w:p>
          <w:p w14:paraId="6487A229" w14:textId="77777777" w:rsidR="00251B6D" w:rsidRPr="00FE3C02" w:rsidRDefault="00251B6D" w:rsidP="00303094">
            <w:pPr>
              <w:spacing w:after="0"/>
              <w:ind w:left="461" w:hanging="425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EE3C52" w:rsidRPr="00FE3C02" w14:paraId="7EE463D2" w14:textId="77777777" w:rsidTr="00EE3C52">
        <w:tc>
          <w:tcPr>
            <w:tcW w:w="14029" w:type="dxa"/>
            <w:gridSpan w:val="3"/>
            <w:shd w:val="clear" w:color="auto" w:fill="FBD4B4" w:themeFill="accent6" w:themeFillTint="66"/>
          </w:tcPr>
          <w:p w14:paraId="2106046C" w14:textId="13FBC9B6" w:rsidR="00EE3C52" w:rsidRPr="00A7074B" w:rsidRDefault="00EE3C52" w:rsidP="00EE3C52">
            <w:pPr>
              <w:spacing w:after="0"/>
              <w:rPr>
                <w:sz w:val="24"/>
                <w:szCs w:val="24"/>
              </w:rPr>
            </w:pPr>
            <w:r w:rsidRPr="00A7074B">
              <w:rPr>
                <w:b/>
                <w:sz w:val="24"/>
                <w:szCs w:val="24"/>
              </w:rPr>
              <w:t>BOARD MEMBERS</w:t>
            </w:r>
            <w:r w:rsidR="00F85DBB" w:rsidRPr="00A7074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E3C52" w:rsidRPr="00FE3C02" w14:paraId="6A23850B" w14:textId="77777777" w:rsidTr="001F266C">
        <w:tc>
          <w:tcPr>
            <w:tcW w:w="2405" w:type="dxa"/>
          </w:tcPr>
          <w:p w14:paraId="25463E8E" w14:textId="08317454" w:rsidR="00EE3C52" w:rsidRPr="00FE3C02" w:rsidRDefault="00EE3C52" w:rsidP="00EE3C52">
            <w:pPr>
              <w:spacing w:after="0"/>
              <w:rPr>
                <w:b/>
                <w:sz w:val="20"/>
                <w:szCs w:val="20"/>
              </w:rPr>
            </w:pPr>
            <w:r w:rsidRPr="00FE3C02">
              <w:rPr>
                <w:b/>
                <w:sz w:val="20"/>
                <w:szCs w:val="20"/>
              </w:rPr>
              <w:t>Michael Kirk</w:t>
            </w:r>
          </w:p>
        </w:tc>
        <w:tc>
          <w:tcPr>
            <w:tcW w:w="5528" w:type="dxa"/>
          </w:tcPr>
          <w:p w14:paraId="6C4873AF" w14:textId="411F1133" w:rsidR="00EE3C52" w:rsidRPr="001F266C" w:rsidRDefault="00EE3C52" w:rsidP="001F266C">
            <w:pPr>
              <w:pStyle w:val="ListParagraph"/>
              <w:numPr>
                <w:ilvl w:val="0"/>
                <w:numId w:val="36"/>
              </w:numPr>
              <w:spacing w:after="0"/>
              <w:rPr>
                <w:sz w:val="20"/>
                <w:szCs w:val="20"/>
              </w:rPr>
            </w:pPr>
            <w:r w:rsidRPr="001F266C">
              <w:rPr>
                <w:sz w:val="20"/>
                <w:szCs w:val="20"/>
              </w:rPr>
              <w:t>Group Board Chair</w:t>
            </w:r>
          </w:p>
          <w:p w14:paraId="7223D817" w14:textId="77777777" w:rsidR="00EE3C52" w:rsidRPr="001F266C" w:rsidRDefault="00EE3C52" w:rsidP="001F266C">
            <w:pPr>
              <w:pStyle w:val="ListParagraph"/>
              <w:numPr>
                <w:ilvl w:val="0"/>
                <w:numId w:val="36"/>
              </w:numPr>
              <w:spacing w:after="0"/>
              <w:rPr>
                <w:sz w:val="20"/>
                <w:szCs w:val="20"/>
              </w:rPr>
            </w:pPr>
            <w:r w:rsidRPr="001F266C">
              <w:rPr>
                <w:sz w:val="20"/>
                <w:szCs w:val="20"/>
              </w:rPr>
              <w:t>Member of Group Remuneration and Appointments Committee</w:t>
            </w:r>
          </w:p>
          <w:p w14:paraId="12DA8363" w14:textId="3DDD6C95" w:rsidR="000A2095" w:rsidRPr="00FE3C02" w:rsidRDefault="000A2095" w:rsidP="001F266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096" w:type="dxa"/>
          </w:tcPr>
          <w:p w14:paraId="49218C65" w14:textId="77777777" w:rsidR="00EE3C52" w:rsidRPr="00F85DBB" w:rsidRDefault="00EE3C52" w:rsidP="00F85DBB">
            <w:pPr>
              <w:pStyle w:val="ListParagraph"/>
              <w:numPr>
                <w:ilvl w:val="0"/>
                <w:numId w:val="22"/>
              </w:numPr>
              <w:spacing w:after="0"/>
              <w:ind w:left="466" w:hanging="425"/>
              <w:rPr>
                <w:sz w:val="20"/>
                <w:szCs w:val="20"/>
              </w:rPr>
            </w:pPr>
            <w:r w:rsidRPr="00F85DBB">
              <w:rPr>
                <w:sz w:val="20"/>
                <w:szCs w:val="20"/>
              </w:rPr>
              <w:t>Trustee, Ironbridge Gorge Museums Trust.</w:t>
            </w:r>
          </w:p>
          <w:p w14:paraId="27F2C940" w14:textId="77777777" w:rsidR="00F85DBB" w:rsidRPr="00070EFA" w:rsidRDefault="00F85DBB" w:rsidP="00F85DBB">
            <w:pPr>
              <w:pStyle w:val="ListParagraph"/>
              <w:numPr>
                <w:ilvl w:val="0"/>
                <w:numId w:val="22"/>
              </w:numPr>
              <w:ind w:left="466" w:hanging="425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85DBB">
              <w:rPr>
                <w:rFonts w:eastAsia="Times New Roman"/>
                <w:sz w:val="20"/>
                <w:szCs w:val="20"/>
              </w:rPr>
              <w:t>Director, Ironbridge Gorge Trading Company Limited</w:t>
            </w:r>
          </w:p>
          <w:p w14:paraId="63EF3079" w14:textId="6472FF6B" w:rsidR="00070EFA" w:rsidRPr="00F85DBB" w:rsidRDefault="00076E9D" w:rsidP="00A5754C">
            <w:pPr>
              <w:pStyle w:val="ListParagraph"/>
              <w:numPr>
                <w:ilvl w:val="0"/>
                <w:numId w:val="22"/>
              </w:numPr>
              <w:ind w:left="466" w:hanging="425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A5754C">
              <w:rPr>
                <w:rFonts w:eastAsia="Times New Roman"/>
                <w:sz w:val="20"/>
                <w:szCs w:val="20"/>
              </w:rPr>
              <w:t>Director, Housing Diversity Network</w:t>
            </w:r>
          </w:p>
        </w:tc>
      </w:tr>
      <w:tr w:rsidR="00EE3C52" w:rsidRPr="00FE3C02" w14:paraId="56CB424F" w14:textId="77777777" w:rsidTr="001F266C">
        <w:tc>
          <w:tcPr>
            <w:tcW w:w="2405" w:type="dxa"/>
          </w:tcPr>
          <w:p w14:paraId="3792CA3C" w14:textId="77777777" w:rsidR="00EE3C52" w:rsidRPr="00FE3C02" w:rsidRDefault="00EE3C52" w:rsidP="00EE3C52">
            <w:pPr>
              <w:spacing w:after="0"/>
              <w:rPr>
                <w:b/>
                <w:sz w:val="20"/>
                <w:szCs w:val="20"/>
              </w:rPr>
            </w:pPr>
            <w:r w:rsidRPr="00FE3C02">
              <w:rPr>
                <w:b/>
                <w:sz w:val="20"/>
                <w:szCs w:val="20"/>
              </w:rPr>
              <w:t>Karen McElhatton</w:t>
            </w:r>
          </w:p>
        </w:tc>
        <w:tc>
          <w:tcPr>
            <w:tcW w:w="5528" w:type="dxa"/>
          </w:tcPr>
          <w:p w14:paraId="6D85060D" w14:textId="4A865CBE" w:rsidR="00EE3C52" w:rsidRPr="001F266C" w:rsidRDefault="00A53733" w:rsidP="001F266C">
            <w:pPr>
              <w:pStyle w:val="ListParagraph"/>
              <w:numPr>
                <w:ilvl w:val="0"/>
                <w:numId w:val="36"/>
              </w:numPr>
              <w:tabs>
                <w:tab w:val="left" w:pos="511"/>
              </w:tabs>
              <w:spacing w:after="0"/>
              <w:rPr>
                <w:sz w:val="20"/>
                <w:szCs w:val="20"/>
              </w:rPr>
            </w:pPr>
            <w:r w:rsidRPr="001F266C">
              <w:rPr>
                <w:sz w:val="20"/>
                <w:szCs w:val="20"/>
              </w:rPr>
              <w:t>Group Board Member</w:t>
            </w:r>
          </w:p>
          <w:p w14:paraId="35CF6803" w14:textId="6585F948" w:rsidR="00EE3C52" w:rsidRPr="001F266C" w:rsidRDefault="00EE3C52" w:rsidP="001F266C">
            <w:pPr>
              <w:pStyle w:val="ListParagraph"/>
              <w:numPr>
                <w:ilvl w:val="0"/>
                <w:numId w:val="36"/>
              </w:numPr>
              <w:tabs>
                <w:tab w:val="left" w:pos="511"/>
              </w:tabs>
              <w:spacing w:after="0"/>
              <w:rPr>
                <w:sz w:val="20"/>
                <w:szCs w:val="20"/>
              </w:rPr>
            </w:pPr>
            <w:r w:rsidRPr="001F266C">
              <w:rPr>
                <w:sz w:val="20"/>
                <w:szCs w:val="20"/>
              </w:rPr>
              <w:t xml:space="preserve">Chair of Group Housing Services </w:t>
            </w:r>
            <w:r w:rsidR="00DC76D2" w:rsidRPr="001F266C">
              <w:rPr>
                <w:sz w:val="20"/>
                <w:szCs w:val="20"/>
              </w:rPr>
              <w:t xml:space="preserve">Committee </w:t>
            </w:r>
          </w:p>
          <w:p w14:paraId="1565275B" w14:textId="3362D412" w:rsidR="00EE3C52" w:rsidRPr="001F266C" w:rsidRDefault="00EE3C52" w:rsidP="001F266C">
            <w:pPr>
              <w:pStyle w:val="ListParagraph"/>
              <w:numPr>
                <w:ilvl w:val="0"/>
                <w:numId w:val="36"/>
              </w:numPr>
              <w:tabs>
                <w:tab w:val="left" w:pos="511"/>
              </w:tabs>
              <w:spacing w:after="0"/>
              <w:rPr>
                <w:sz w:val="20"/>
                <w:szCs w:val="20"/>
              </w:rPr>
            </w:pPr>
            <w:r w:rsidRPr="001F266C">
              <w:rPr>
                <w:sz w:val="20"/>
                <w:szCs w:val="20"/>
              </w:rPr>
              <w:t xml:space="preserve">Member of Group Remuneration &amp; Appointments Committee </w:t>
            </w:r>
          </w:p>
        </w:tc>
        <w:tc>
          <w:tcPr>
            <w:tcW w:w="6096" w:type="dxa"/>
          </w:tcPr>
          <w:p w14:paraId="64A39371" w14:textId="77777777" w:rsidR="00EE3C52" w:rsidRPr="00ED3EFC" w:rsidRDefault="00EE3C52" w:rsidP="001F266C">
            <w:pPr>
              <w:pStyle w:val="ListParagraph"/>
              <w:numPr>
                <w:ilvl w:val="0"/>
                <w:numId w:val="4"/>
              </w:numPr>
              <w:spacing w:after="0"/>
              <w:rPr>
                <w:sz w:val="20"/>
                <w:szCs w:val="20"/>
              </w:rPr>
            </w:pPr>
            <w:r w:rsidRPr="00ED3EFC">
              <w:rPr>
                <w:sz w:val="20"/>
                <w:szCs w:val="20"/>
              </w:rPr>
              <w:t>Director of Courier Facilities Limited</w:t>
            </w:r>
          </w:p>
          <w:p w14:paraId="725C3788" w14:textId="30249717" w:rsidR="00EE3C52" w:rsidRPr="00ED3EFC" w:rsidRDefault="00EE3C52" w:rsidP="00ED6D12">
            <w:pPr>
              <w:spacing w:after="0"/>
              <w:ind w:left="36"/>
              <w:rPr>
                <w:sz w:val="20"/>
                <w:szCs w:val="20"/>
              </w:rPr>
            </w:pPr>
          </w:p>
        </w:tc>
      </w:tr>
      <w:tr w:rsidR="00EE3C52" w:rsidRPr="00FE3C02" w14:paraId="25A2CB8A" w14:textId="77777777" w:rsidTr="001F266C">
        <w:trPr>
          <w:trHeight w:val="508"/>
        </w:trPr>
        <w:tc>
          <w:tcPr>
            <w:tcW w:w="2405" w:type="dxa"/>
          </w:tcPr>
          <w:p w14:paraId="0C865D45" w14:textId="77777777" w:rsidR="00EE3C52" w:rsidRPr="00FE3C02" w:rsidRDefault="00EE3C52" w:rsidP="00EE3C52">
            <w:pPr>
              <w:spacing w:after="0"/>
              <w:rPr>
                <w:b/>
                <w:sz w:val="20"/>
                <w:szCs w:val="20"/>
              </w:rPr>
            </w:pPr>
            <w:r w:rsidRPr="00FE3C02">
              <w:rPr>
                <w:b/>
                <w:sz w:val="20"/>
                <w:szCs w:val="20"/>
              </w:rPr>
              <w:t>James Wardlaw</w:t>
            </w:r>
          </w:p>
        </w:tc>
        <w:tc>
          <w:tcPr>
            <w:tcW w:w="5528" w:type="dxa"/>
          </w:tcPr>
          <w:p w14:paraId="7789D0AB" w14:textId="658DE7CB" w:rsidR="00EE3C52" w:rsidRPr="001F266C" w:rsidRDefault="00A53733" w:rsidP="001F266C">
            <w:pPr>
              <w:pStyle w:val="ListParagraph"/>
              <w:numPr>
                <w:ilvl w:val="0"/>
                <w:numId w:val="36"/>
              </w:numPr>
              <w:spacing w:after="0"/>
              <w:rPr>
                <w:sz w:val="20"/>
                <w:szCs w:val="20"/>
              </w:rPr>
            </w:pPr>
            <w:r w:rsidRPr="001F266C">
              <w:rPr>
                <w:sz w:val="20"/>
                <w:szCs w:val="20"/>
              </w:rPr>
              <w:t xml:space="preserve">Group </w:t>
            </w:r>
            <w:r w:rsidR="00EE3C52" w:rsidRPr="001F266C">
              <w:rPr>
                <w:sz w:val="20"/>
                <w:szCs w:val="20"/>
              </w:rPr>
              <w:t>Board Member</w:t>
            </w:r>
          </w:p>
          <w:p w14:paraId="7B288755" w14:textId="5B8805F4" w:rsidR="00582384" w:rsidRPr="001F266C" w:rsidRDefault="00582384" w:rsidP="001F266C">
            <w:pPr>
              <w:pStyle w:val="ListParagraph"/>
              <w:numPr>
                <w:ilvl w:val="0"/>
                <w:numId w:val="36"/>
              </w:numPr>
              <w:spacing w:after="0"/>
              <w:rPr>
                <w:sz w:val="20"/>
                <w:szCs w:val="20"/>
              </w:rPr>
            </w:pPr>
            <w:r w:rsidRPr="001F266C">
              <w:rPr>
                <w:sz w:val="20"/>
                <w:szCs w:val="20"/>
              </w:rPr>
              <w:t>Deputy Chair of Hyde Group Board</w:t>
            </w:r>
          </w:p>
          <w:p w14:paraId="2EB752CB" w14:textId="2A6DAF9B" w:rsidR="00EE3C52" w:rsidRPr="001F266C" w:rsidRDefault="00EE3C52" w:rsidP="001F266C">
            <w:pPr>
              <w:pStyle w:val="ListParagraph"/>
              <w:numPr>
                <w:ilvl w:val="0"/>
                <w:numId w:val="36"/>
              </w:numPr>
              <w:spacing w:after="0"/>
              <w:rPr>
                <w:sz w:val="20"/>
                <w:szCs w:val="20"/>
              </w:rPr>
            </w:pPr>
            <w:r w:rsidRPr="001F266C">
              <w:rPr>
                <w:sz w:val="20"/>
                <w:szCs w:val="20"/>
              </w:rPr>
              <w:t xml:space="preserve">Chair of Group Finance Committee </w:t>
            </w:r>
          </w:p>
          <w:p w14:paraId="3ECAA2C4" w14:textId="311F368F" w:rsidR="000A2095" w:rsidRPr="001F266C" w:rsidRDefault="000A2095" w:rsidP="001F266C">
            <w:pPr>
              <w:pStyle w:val="ListParagraph"/>
              <w:numPr>
                <w:ilvl w:val="0"/>
                <w:numId w:val="36"/>
              </w:numPr>
              <w:spacing w:after="0"/>
              <w:rPr>
                <w:sz w:val="20"/>
                <w:szCs w:val="20"/>
              </w:rPr>
            </w:pPr>
            <w:r w:rsidRPr="001F266C">
              <w:rPr>
                <w:sz w:val="20"/>
                <w:szCs w:val="20"/>
              </w:rPr>
              <w:t>Chair of Hyde Pinnacle Committee</w:t>
            </w:r>
          </w:p>
          <w:p w14:paraId="4229E090" w14:textId="77777777" w:rsidR="00BE58D3" w:rsidRPr="001F266C" w:rsidRDefault="00EE3C52" w:rsidP="001F266C">
            <w:pPr>
              <w:pStyle w:val="ListParagraph"/>
              <w:numPr>
                <w:ilvl w:val="0"/>
                <w:numId w:val="36"/>
              </w:numPr>
              <w:spacing w:after="0"/>
              <w:rPr>
                <w:sz w:val="20"/>
                <w:szCs w:val="20"/>
              </w:rPr>
            </w:pPr>
            <w:r w:rsidRPr="001F266C">
              <w:rPr>
                <w:sz w:val="20"/>
                <w:szCs w:val="20"/>
              </w:rPr>
              <w:t>Member of Group Audit Committee</w:t>
            </w:r>
          </w:p>
          <w:p w14:paraId="0F9CA62E" w14:textId="6A2792E6" w:rsidR="00BE58D3" w:rsidRPr="001F266C" w:rsidRDefault="00BE58D3" w:rsidP="001F266C">
            <w:pPr>
              <w:pStyle w:val="ListParagraph"/>
              <w:numPr>
                <w:ilvl w:val="0"/>
                <w:numId w:val="36"/>
              </w:numPr>
              <w:spacing w:after="0"/>
              <w:rPr>
                <w:sz w:val="20"/>
                <w:szCs w:val="20"/>
              </w:rPr>
            </w:pPr>
            <w:r w:rsidRPr="001F266C">
              <w:rPr>
                <w:sz w:val="20"/>
                <w:szCs w:val="20"/>
              </w:rPr>
              <w:t>Member of Group Investment Committee</w:t>
            </w:r>
          </w:p>
          <w:p w14:paraId="54767868" w14:textId="2C8F1971" w:rsidR="00182C57" w:rsidRPr="001F266C" w:rsidRDefault="008B7A49" w:rsidP="001F266C">
            <w:pPr>
              <w:pStyle w:val="ListParagraph"/>
              <w:numPr>
                <w:ilvl w:val="0"/>
                <w:numId w:val="36"/>
              </w:numPr>
              <w:spacing w:after="0"/>
              <w:rPr>
                <w:sz w:val="20"/>
                <w:szCs w:val="20"/>
              </w:rPr>
            </w:pPr>
            <w:r w:rsidRPr="001F266C">
              <w:rPr>
                <w:sz w:val="20"/>
                <w:szCs w:val="20"/>
              </w:rPr>
              <w:t>Chair</w:t>
            </w:r>
            <w:r w:rsidR="00182C57" w:rsidRPr="001F266C">
              <w:rPr>
                <w:sz w:val="20"/>
                <w:szCs w:val="20"/>
              </w:rPr>
              <w:t xml:space="preserve"> of Pinnacle Group </w:t>
            </w:r>
            <w:r w:rsidR="00D03F04" w:rsidRPr="001F266C">
              <w:rPr>
                <w:sz w:val="20"/>
                <w:szCs w:val="20"/>
              </w:rPr>
              <w:t>L</w:t>
            </w:r>
            <w:r w:rsidR="00182C57" w:rsidRPr="001F266C">
              <w:rPr>
                <w:sz w:val="20"/>
                <w:szCs w:val="20"/>
              </w:rPr>
              <w:t xml:space="preserve">imited </w:t>
            </w:r>
          </w:p>
          <w:p w14:paraId="27B20F78" w14:textId="00239A99" w:rsidR="00906888" w:rsidRPr="001F266C" w:rsidRDefault="00906888" w:rsidP="001F266C">
            <w:pPr>
              <w:pStyle w:val="ListParagraph"/>
              <w:numPr>
                <w:ilvl w:val="0"/>
                <w:numId w:val="36"/>
              </w:numPr>
              <w:spacing w:after="0"/>
              <w:rPr>
                <w:sz w:val="20"/>
                <w:szCs w:val="20"/>
              </w:rPr>
            </w:pPr>
            <w:r w:rsidRPr="001F266C">
              <w:rPr>
                <w:sz w:val="20"/>
                <w:szCs w:val="20"/>
              </w:rPr>
              <w:t>THCH Board member</w:t>
            </w:r>
          </w:p>
          <w:p w14:paraId="19B4D232" w14:textId="0CCAF93B" w:rsidR="006A2190" w:rsidRPr="00627C7C" w:rsidRDefault="006A2190" w:rsidP="001F266C">
            <w:pPr>
              <w:spacing w:after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096" w:type="dxa"/>
          </w:tcPr>
          <w:p w14:paraId="2FF09B92" w14:textId="77777777" w:rsidR="004C2444" w:rsidRPr="004C2444" w:rsidRDefault="004C2444" w:rsidP="00637CB9">
            <w:pPr>
              <w:pStyle w:val="ListParagraph"/>
              <w:ind w:left="142"/>
              <w:rPr>
                <w:rFonts w:eastAsia="Times New Roman"/>
                <w:sz w:val="20"/>
                <w:szCs w:val="20"/>
              </w:rPr>
            </w:pPr>
            <w:r w:rsidRPr="004C2444">
              <w:rPr>
                <w:rFonts w:eastAsia="Times New Roman"/>
                <w:sz w:val="20"/>
                <w:szCs w:val="20"/>
              </w:rPr>
              <w:t>Senior Adviser/ advisory board member of:</w:t>
            </w:r>
          </w:p>
          <w:p w14:paraId="3C8CECCE" w14:textId="77777777" w:rsidR="004C2444" w:rsidRPr="004C2444" w:rsidRDefault="004C2444" w:rsidP="004C2444">
            <w:pPr>
              <w:pStyle w:val="ListParagraph"/>
              <w:numPr>
                <w:ilvl w:val="0"/>
                <w:numId w:val="4"/>
              </w:numPr>
              <w:rPr>
                <w:rFonts w:eastAsia="Times New Roman"/>
                <w:sz w:val="20"/>
                <w:szCs w:val="20"/>
              </w:rPr>
            </w:pPr>
            <w:r w:rsidRPr="004C2444">
              <w:rPr>
                <w:rFonts w:eastAsia="Times New Roman"/>
                <w:sz w:val="20"/>
                <w:szCs w:val="20"/>
              </w:rPr>
              <w:t>BlackRock Infrastructure Solutions</w:t>
            </w:r>
          </w:p>
          <w:p w14:paraId="05658098" w14:textId="77777777" w:rsidR="004C2444" w:rsidRPr="004C2444" w:rsidRDefault="004C2444" w:rsidP="004C2444">
            <w:pPr>
              <w:pStyle w:val="ListParagraph"/>
              <w:numPr>
                <w:ilvl w:val="0"/>
                <w:numId w:val="4"/>
              </w:numPr>
              <w:rPr>
                <w:rFonts w:eastAsia="Times New Roman"/>
                <w:sz w:val="20"/>
                <w:szCs w:val="20"/>
              </w:rPr>
            </w:pPr>
            <w:r w:rsidRPr="004C2444">
              <w:rPr>
                <w:rFonts w:eastAsia="Times New Roman"/>
                <w:sz w:val="20"/>
                <w:szCs w:val="20"/>
              </w:rPr>
              <w:t>Campbell Lutyens</w:t>
            </w:r>
          </w:p>
          <w:p w14:paraId="2202EDF5" w14:textId="77777777" w:rsidR="004C2444" w:rsidRPr="004C2444" w:rsidRDefault="004C2444" w:rsidP="004C2444">
            <w:pPr>
              <w:pStyle w:val="ListParagraph"/>
              <w:numPr>
                <w:ilvl w:val="0"/>
                <w:numId w:val="4"/>
              </w:numPr>
              <w:rPr>
                <w:rFonts w:eastAsia="Times New Roman"/>
                <w:sz w:val="20"/>
                <w:szCs w:val="20"/>
              </w:rPr>
            </w:pPr>
            <w:r w:rsidRPr="004C2444">
              <w:rPr>
                <w:rFonts w:eastAsia="Times New Roman"/>
                <w:sz w:val="20"/>
                <w:szCs w:val="20"/>
              </w:rPr>
              <w:t>Queensland Investment Corporation</w:t>
            </w:r>
          </w:p>
          <w:p w14:paraId="656FA652" w14:textId="77777777" w:rsidR="004C2444" w:rsidRPr="004C2444" w:rsidRDefault="004C2444" w:rsidP="004C2444">
            <w:pPr>
              <w:pStyle w:val="ListParagraph"/>
              <w:numPr>
                <w:ilvl w:val="0"/>
                <w:numId w:val="4"/>
              </w:numPr>
              <w:rPr>
                <w:rFonts w:eastAsia="Times New Roman"/>
                <w:sz w:val="20"/>
                <w:szCs w:val="20"/>
              </w:rPr>
            </w:pPr>
            <w:r w:rsidRPr="004C2444">
              <w:rPr>
                <w:rFonts w:eastAsia="Times New Roman"/>
                <w:sz w:val="20"/>
                <w:szCs w:val="20"/>
              </w:rPr>
              <w:t>Navigare Capital Partners</w:t>
            </w:r>
          </w:p>
          <w:p w14:paraId="074C7B39" w14:textId="77777777" w:rsidR="004C2444" w:rsidRPr="004C2444" w:rsidRDefault="004C2444" w:rsidP="004C2444">
            <w:pPr>
              <w:pStyle w:val="ListParagraph"/>
              <w:numPr>
                <w:ilvl w:val="0"/>
                <w:numId w:val="4"/>
              </w:numPr>
              <w:rPr>
                <w:rFonts w:eastAsia="Times New Roman"/>
                <w:sz w:val="20"/>
                <w:szCs w:val="20"/>
              </w:rPr>
            </w:pPr>
            <w:r w:rsidRPr="004C2444">
              <w:rPr>
                <w:rFonts w:eastAsia="Times New Roman"/>
                <w:sz w:val="20"/>
                <w:szCs w:val="20"/>
              </w:rPr>
              <w:t>Asper Investment Management’</w:t>
            </w:r>
          </w:p>
          <w:p w14:paraId="402D51AA" w14:textId="2FDC4284" w:rsidR="000E7840" w:rsidRPr="00ED3EFC" w:rsidRDefault="000E7840" w:rsidP="004C2444">
            <w:pPr>
              <w:pStyle w:val="ListParagraph"/>
              <w:ind w:left="502"/>
              <w:rPr>
                <w:rFonts w:eastAsia="Times New Roman"/>
                <w:sz w:val="20"/>
                <w:szCs w:val="20"/>
              </w:rPr>
            </w:pPr>
          </w:p>
        </w:tc>
      </w:tr>
      <w:tr w:rsidR="00EE3C52" w:rsidRPr="00FE3C02" w14:paraId="53D426F5" w14:textId="77777777" w:rsidTr="001F266C">
        <w:trPr>
          <w:trHeight w:val="380"/>
        </w:trPr>
        <w:tc>
          <w:tcPr>
            <w:tcW w:w="2405" w:type="dxa"/>
          </w:tcPr>
          <w:p w14:paraId="64386EB3" w14:textId="47F66576" w:rsidR="00EE3C52" w:rsidRPr="00FE3C02" w:rsidRDefault="00EE3C52" w:rsidP="00EE3C52">
            <w:pPr>
              <w:spacing w:after="0"/>
              <w:rPr>
                <w:b/>
                <w:sz w:val="20"/>
                <w:szCs w:val="20"/>
              </w:rPr>
            </w:pPr>
            <w:r w:rsidRPr="00FE3C02">
              <w:rPr>
                <w:b/>
                <w:sz w:val="20"/>
                <w:szCs w:val="20"/>
              </w:rPr>
              <w:t>Myles Edwards</w:t>
            </w:r>
          </w:p>
        </w:tc>
        <w:tc>
          <w:tcPr>
            <w:tcW w:w="5528" w:type="dxa"/>
          </w:tcPr>
          <w:p w14:paraId="529F4DA3" w14:textId="74D119C9" w:rsidR="00EE3C52" w:rsidRPr="001F266C" w:rsidRDefault="00A53733" w:rsidP="001F266C">
            <w:pPr>
              <w:pStyle w:val="ListParagraph"/>
              <w:numPr>
                <w:ilvl w:val="0"/>
                <w:numId w:val="36"/>
              </w:numPr>
              <w:spacing w:after="0"/>
              <w:rPr>
                <w:color w:val="000000" w:themeColor="text1"/>
                <w:sz w:val="20"/>
                <w:szCs w:val="20"/>
              </w:rPr>
            </w:pPr>
            <w:r w:rsidRPr="001F266C">
              <w:rPr>
                <w:color w:val="000000" w:themeColor="text1"/>
                <w:sz w:val="20"/>
                <w:szCs w:val="20"/>
              </w:rPr>
              <w:t xml:space="preserve">Group </w:t>
            </w:r>
            <w:r w:rsidR="00EE3C52" w:rsidRPr="001F266C">
              <w:rPr>
                <w:color w:val="000000" w:themeColor="text1"/>
                <w:sz w:val="20"/>
                <w:szCs w:val="20"/>
              </w:rPr>
              <w:t>Board Member</w:t>
            </w:r>
          </w:p>
          <w:p w14:paraId="18E91D94" w14:textId="77777777" w:rsidR="0015063D" w:rsidRPr="001F266C" w:rsidRDefault="0015063D" w:rsidP="001F266C">
            <w:pPr>
              <w:pStyle w:val="ListParagraph"/>
              <w:numPr>
                <w:ilvl w:val="0"/>
                <w:numId w:val="36"/>
              </w:numPr>
              <w:spacing w:after="0"/>
              <w:rPr>
                <w:color w:val="000000" w:themeColor="text1"/>
                <w:sz w:val="20"/>
                <w:szCs w:val="20"/>
              </w:rPr>
            </w:pPr>
            <w:r w:rsidRPr="001F266C">
              <w:rPr>
                <w:color w:val="000000" w:themeColor="text1"/>
                <w:sz w:val="20"/>
                <w:szCs w:val="20"/>
              </w:rPr>
              <w:t xml:space="preserve">Member of Group Audit Committee </w:t>
            </w:r>
          </w:p>
          <w:p w14:paraId="6E477294" w14:textId="77777777" w:rsidR="00316C98" w:rsidRPr="001F266C" w:rsidRDefault="00EE3C52" w:rsidP="001F266C">
            <w:pPr>
              <w:pStyle w:val="ListParagraph"/>
              <w:numPr>
                <w:ilvl w:val="0"/>
                <w:numId w:val="36"/>
              </w:numPr>
              <w:spacing w:after="0"/>
              <w:rPr>
                <w:color w:val="000000" w:themeColor="text1"/>
                <w:sz w:val="20"/>
                <w:szCs w:val="20"/>
              </w:rPr>
            </w:pPr>
            <w:r w:rsidRPr="001F266C">
              <w:rPr>
                <w:color w:val="000000" w:themeColor="text1"/>
                <w:sz w:val="20"/>
                <w:szCs w:val="20"/>
              </w:rPr>
              <w:t xml:space="preserve">Member of Group Housing Services </w:t>
            </w:r>
            <w:r w:rsidR="00DC76D2" w:rsidRPr="001F266C">
              <w:rPr>
                <w:color w:val="000000" w:themeColor="text1"/>
                <w:sz w:val="20"/>
                <w:szCs w:val="20"/>
              </w:rPr>
              <w:t>Committee</w:t>
            </w:r>
          </w:p>
          <w:p w14:paraId="4603890F" w14:textId="77777777" w:rsidR="00316C98" w:rsidRPr="001F266C" w:rsidRDefault="00316C98" w:rsidP="001F266C">
            <w:pPr>
              <w:pStyle w:val="ListParagraph"/>
              <w:numPr>
                <w:ilvl w:val="0"/>
                <w:numId w:val="36"/>
              </w:numPr>
              <w:spacing w:after="0"/>
              <w:rPr>
                <w:color w:val="000000" w:themeColor="text1"/>
                <w:sz w:val="20"/>
                <w:szCs w:val="20"/>
              </w:rPr>
            </w:pPr>
            <w:r w:rsidRPr="001F266C">
              <w:rPr>
                <w:color w:val="000000" w:themeColor="text1"/>
                <w:sz w:val="20"/>
                <w:szCs w:val="20"/>
              </w:rPr>
              <w:t>Member responsible for complaints</w:t>
            </w:r>
          </w:p>
          <w:p w14:paraId="63FBA304" w14:textId="5D9B620C" w:rsidR="00EE3C52" w:rsidRPr="001F266C" w:rsidRDefault="00EE3C52" w:rsidP="001F266C">
            <w:pPr>
              <w:pStyle w:val="ListParagraph"/>
              <w:spacing w:after="0"/>
              <w:ind w:left="502"/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096" w:type="dxa"/>
          </w:tcPr>
          <w:p w14:paraId="1D3F3036" w14:textId="0B4CB51D" w:rsidR="00D60B83" w:rsidRPr="009C4C5C" w:rsidRDefault="00D60B83" w:rsidP="00EE3C52">
            <w:pPr>
              <w:pStyle w:val="ListParagraph"/>
              <w:numPr>
                <w:ilvl w:val="0"/>
                <w:numId w:val="4"/>
              </w:numPr>
              <w:spacing w:after="0"/>
              <w:ind w:left="416" w:hanging="416"/>
              <w:rPr>
                <w:color w:val="000000" w:themeColor="text1"/>
                <w:sz w:val="20"/>
                <w:szCs w:val="20"/>
              </w:rPr>
            </w:pPr>
            <w:r w:rsidRPr="009C4C5C">
              <w:rPr>
                <w:color w:val="000000" w:themeColor="text1"/>
                <w:sz w:val="20"/>
                <w:szCs w:val="20"/>
              </w:rPr>
              <w:t>Non Executive Director, St Martin-in-the-Fields</w:t>
            </w:r>
          </w:p>
          <w:p w14:paraId="315C59EE" w14:textId="77777777" w:rsidR="008B7A49" w:rsidRPr="008B7A49" w:rsidRDefault="008B7A49" w:rsidP="00EE3C52">
            <w:pPr>
              <w:pStyle w:val="ListParagraph"/>
              <w:numPr>
                <w:ilvl w:val="0"/>
                <w:numId w:val="4"/>
              </w:numPr>
              <w:spacing w:after="0"/>
              <w:ind w:left="461" w:hanging="425"/>
              <w:rPr>
                <w:bCs/>
                <w:color w:val="000000" w:themeColor="text1"/>
                <w:sz w:val="20"/>
                <w:szCs w:val="20"/>
              </w:rPr>
            </w:pPr>
            <w:r w:rsidRPr="008B7A49">
              <w:rPr>
                <w:color w:val="000000" w:themeColor="text1"/>
                <w:sz w:val="20"/>
                <w:szCs w:val="20"/>
              </w:rPr>
              <w:t xml:space="preserve">Magenta Living – Board Member, People and Culture Committee, Magenta Communities and Customer Committee, Senior Independent Director and Member Responsible for Complaints </w:t>
            </w:r>
          </w:p>
          <w:p w14:paraId="47A9B010" w14:textId="3E5DD90B" w:rsidR="00EE3C52" w:rsidRPr="009C4C5C" w:rsidRDefault="00EE3C52" w:rsidP="00EE3C52">
            <w:pPr>
              <w:pStyle w:val="ListParagraph"/>
              <w:numPr>
                <w:ilvl w:val="0"/>
                <w:numId w:val="4"/>
              </w:numPr>
              <w:spacing w:after="0"/>
              <w:ind w:left="461" w:hanging="425"/>
              <w:rPr>
                <w:bCs/>
                <w:color w:val="000000" w:themeColor="text1"/>
                <w:sz w:val="20"/>
                <w:szCs w:val="20"/>
              </w:rPr>
            </w:pPr>
            <w:r w:rsidRPr="009C4C5C">
              <w:rPr>
                <w:color w:val="000000" w:themeColor="text1"/>
                <w:sz w:val="20"/>
                <w:szCs w:val="20"/>
              </w:rPr>
              <w:t>Age UK Wirral – Trustee and Treasurer, Audit and Risk Committee, Business and Finance Committee (Chair)</w:t>
            </w:r>
          </w:p>
        </w:tc>
      </w:tr>
      <w:tr w:rsidR="00EE3C52" w:rsidRPr="00FE3C02" w14:paraId="21942EFA" w14:textId="77777777" w:rsidTr="001F266C">
        <w:trPr>
          <w:trHeight w:val="750"/>
        </w:trPr>
        <w:tc>
          <w:tcPr>
            <w:tcW w:w="2405" w:type="dxa"/>
          </w:tcPr>
          <w:p w14:paraId="11C73BEB" w14:textId="562FEF95" w:rsidR="00EE3C52" w:rsidRPr="00FE3C02" w:rsidRDefault="00EE3C52" w:rsidP="00EE3C52">
            <w:pPr>
              <w:spacing w:after="0"/>
              <w:rPr>
                <w:b/>
                <w:sz w:val="20"/>
                <w:szCs w:val="20"/>
              </w:rPr>
            </w:pPr>
            <w:r w:rsidRPr="00FE3C02">
              <w:rPr>
                <w:b/>
                <w:sz w:val="20"/>
                <w:szCs w:val="20"/>
              </w:rPr>
              <w:lastRenderedPageBreak/>
              <w:t>Mandy Eddolls</w:t>
            </w:r>
          </w:p>
        </w:tc>
        <w:tc>
          <w:tcPr>
            <w:tcW w:w="5528" w:type="dxa"/>
          </w:tcPr>
          <w:p w14:paraId="6DFA8F22" w14:textId="6B397901" w:rsidR="00EE3C52" w:rsidRPr="001F266C" w:rsidRDefault="00A53733" w:rsidP="001F266C">
            <w:pPr>
              <w:pStyle w:val="ListParagraph"/>
              <w:numPr>
                <w:ilvl w:val="0"/>
                <w:numId w:val="4"/>
              </w:numPr>
              <w:spacing w:after="0"/>
              <w:rPr>
                <w:color w:val="000000" w:themeColor="text1"/>
                <w:sz w:val="20"/>
                <w:szCs w:val="20"/>
              </w:rPr>
            </w:pPr>
            <w:r w:rsidRPr="001F266C">
              <w:rPr>
                <w:color w:val="000000" w:themeColor="text1"/>
                <w:sz w:val="20"/>
                <w:szCs w:val="20"/>
              </w:rPr>
              <w:t xml:space="preserve">Group </w:t>
            </w:r>
            <w:r w:rsidR="00EE3C52" w:rsidRPr="001F266C">
              <w:rPr>
                <w:color w:val="000000" w:themeColor="text1"/>
                <w:sz w:val="20"/>
                <w:szCs w:val="20"/>
              </w:rPr>
              <w:t>Board Member</w:t>
            </w:r>
          </w:p>
          <w:p w14:paraId="2EF136C7" w14:textId="77777777" w:rsidR="00582384" w:rsidRPr="001F266C" w:rsidRDefault="00582384" w:rsidP="001F266C">
            <w:pPr>
              <w:pStyle w:val="ListParagraph"/>
              <w:numPr>
                <w:ilvl w:val="0"/>
                <w:numId w:val="4"/>
              </w:numPr>
              <w:spacing w:after="0"/>
              <w:rPr>
                <w:color w:val="000000" w:themeColor="text1"/>
                <w:sz w:val="20"/>
                <w:szCs w:val="20"/>
              </w:rPr>
            </w:pPr>
            <w:r w:rsidRPr="001F266C">
              <w:rPr>
                <w:color w:val="000000" w:themeColor="text1"/>
                <w:sz w:val="20"/>
                <w:szCs w:val="20"/>
              </w:rPr>
              <w:t>Senior Independent Director of Hyde Group Board</w:t>
            </w:r>
          </w:p>
          <w:p w14:paraId="16D08AB6" w14:textId="3F11F502" w:rsidR="00EE3C52" w:rsidRPr="001F266C" w:rsidRDefault="00EE3C52" w:rsidP="001F266C">
            <w:pPr>
              <w:pStyle w:val="ListParagraph"/>
              <w:numPr>
                <w:ilvl w:val="0"/>
                <w:numId w:val="4"/>
              </w:numPr>
              <w:spacing w:after="0"/>
              <w:rPr>
                <w:color w:val="000000" w:themeColor="text1"/>
                <w:sz w:val="20"/>
                <w:szCs w:val="20"/>
              </w:rPr>
            </w:pPr>
            <w:r w:rsidRPr="001F266C">
              <w:rPr>
                <w:sz w:val="20"/>
                <w:szCs w:val="20"/>
              </w:rPr>
              <w:t>Chair of Group Remuneration and Appointments Committee</w:t>
            </w:r>
          </w:p>
          <w:p w14:paraId="235260E4" w14:textId="0F5CE4A2" w:rsidR="00B90323" w:rsidRPr="00FE3C02" w:rsidRDefault="00B90323" w:rsidP="00582384">
            <w:pPr>
              <w:spacing w:after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096" w:type="dxa"/>
          </w:tcPr>
          <w:p w14:paraId="73315773" w14:textId="4FE5B4D3" w:rsidR="00176A0D" w:rsidRPr="009C4C5C" w:rsidRDefault="00176A0D" w:rsidP="00176A0D">
            <w:pPr>
              <w:pStyle w:val="ListParagraph"/>
              <w:numPr>
                <w:ilvl w:val="0"/>
                <w:numId w:val="16"/>
              </w:numPr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9C4C5C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Chief People Officer </w:t>
            </w:r>
            <w:r w:rsidR="00EC0527" w:rsidRPr="009C4C5C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- </w:t>
            </w:r>
            <w:r w:rsidRPr="009C4C5C">
              <w:rPr>
                <w:rFonts w:eastAsia="Times New Roman"/>
                <w:color w:val="000000" w:themeColor="text1"/>
                <w:sz w:val="20"/>
                <w:szCs w:val="20"/>
              </w:rPr>
              <w:t>National Crime Agency</w:t>
            </w:r>
          </w:p>
          <w:p w14:paraId="2A5BDF59" w14:textId="7951F2DE" w:rsidR="00EE3C52" w:rsidRPr="009C4C5C" w:rsidRDefault="00176A0D" w:rsidP="00176A0D">
            <w:pPr>
              <w:pStyle w:val="ListParagraph"/>
              <w:numPr>
                <w:ilvl w:val="0"/>
                <w:numId w:val="16"/>
              </w:numPr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9C4C5C">
              <w:rPr>
                <w:rFonts w:eastAsia="Times New Roman"/>
                <w:color w:val="000000" w:themeColor="text1"/>
                <w:sz w:val="20"/>
                <w:szCs w:val="20"/>
              </w:rPr>
              <w:t>Visiting Professor London South Bank University </w:t>
            </w:r>
          </w:p>
        </w:tc>
      </w:tr>
      <w:tr w:rsidR="00EE560D" w:rsidRPr="00FE3C02" w14:paraId="1640FFF3" w14:textId="77777777" w:rsidTr="001F266C">
        <w:trPr>
          <w:trHeight w:val="2244"/>
        </w:trPr>
        <w:tc>
          <w:tcPr>
            <w:tcW w:w="2405" w:type="dxa"/>
          </w:tcPr>
          <w:p w14:paraId="21001ECD" w14:textId="505D0F30" w:rsidR="00EE560D" w:rsidRPr="00FE3C02" w:rsidRDefault="00EE560D" w:rsidP="00EE3C52">
            <w:pPr>
              <w:spacing w:after="0"/>
              <w:rPr>
                <w:b/>
                <w:sz w:val="20"/>
                <w:szCs w:val="20"/>
              </w:rPr>
            </w:pPr>
            <w:r w:rsidRPr="00FE3C02">
              <w:rPr>
                <w:b/>
                <w:sz w:val="20"/>
                <w:szCs w:val="20"/>
              </w:rPr>
              <w:t>Gordon More</w:t>
            </w:r>
          </w:p>
        </w:tc>
        <w:tc>
          <w:tcPr>
            <w:tcW w:w="5528" w:type="dxa"/>
          </w:tcPr>
          <w:p w14:paraId="799AE097" w14:textId="166B943F" w:rsidR="00EE560D" w:rsidRPr="001F266C" w:rsidRDefault="00A53733" w:rsidP="001F266C">
            <w:pPr>
              <w:pStyle w:val="ListParagraph"/>
              <w:numPr>
                <w:ilvl w:val="0"/>
                <w:numId w:val="16"/>
              </w:numPr>
              <w:spacing w:after="0"/>
              <w:rPr>
                <w:color w:val="000000" w:themeColor="text1"/>
                <w:sz w:val="20"/>
                <w:szCs w:val="20"/>
              </w:rPr>
            </w:pPr>
            <w:r w:rsidRPr="001F266C">
              <w:rPr>
                <w:color w:val="000000" w:themeColor="text1"/>
                <w:sz w:val="20"/>
                <w:szCs w:val="20"/>
              </w:rPr>
              <w:t xml:space="preserve">Group </w:t>
            </w:r>
            <w:r w:rsidR="00EE560D" w:rsidRPr="001F266C">
              <w:rPr>
                <w:color w:val="000000" w:themeColor="text1"/>
                <w:sz w:val="20"/>
                <w:szCs w:val="20"/>
              </w:rPr>
              <w:t>Board Member</w:t>
            </w:r>
          </w:p>
          <w:p w14:paraId="45A6F0F3" w14:textId="77777777" w:rsidR="00EE560D" w:rsidRPr="001F266C" w:rsidRDefault="00EE560D" w:rsidP="001F266C">
            <w:pPr>
              <w:pStyle w:val="ListParagraph"/>
              <w:numPr>
                <w:ilvl w:val="0"/>
                <w:numId w:val="16"/>
              </w:numPr>
              <w:spacing w:after="0"/>
              <w:rPr>
                <w:color w:val="000000" w:themeColor="text1"/>
                <w:sz w:val="20"/>
                <w:szCs w:val="20"/>
              </w:rPr>
            </w:pPr>
            <w:r w:rsidRPr="001F266C">
              <w:rPr>
                <w:color w:val="000000" w:themeColor="text1"/>
                <w:sz w:val="20"/>
                <w:szCs w:val="20"/>
              </w:rPr>
              <w:t>Chair of Group Investment Committee</w:t>
            </w:r>
          </w:p>
          <w:p w14:paraId="307669ED" w14:textId="77777777" w:rsidR="00EE560D" w:rsidRPr="001F266C" w:rsidRDefault="00EE560D" w:rsidP="001F266C">
            <w:pPr>
              <w:pStyle w:val="ListParagraph"/>
              <w:numPr>
                <w:ilvl w:val="0"/>
                <w:numId w:val="16"/>
              </w:numPr>
              <w:spacing w:after="0"/>
              <w:rPr>
                <w:color w:val="000000" w:themeColor="text1"/>
                <w:sz w:val="20"/>
                <w:szCs w:val="20"/>
              </w:rPr>
            </w:pPr>
            <w:r w:rsidRPr="001F266C">
              <w:rPr>
                <w:color w:val="000000" w:themeColor="text1"/>
                <w:sz w:val="20"/>
                <w:szCs w:val="20"/>
              </w:rPr>
              <w:t>Member of Group Finance Committee</w:t>
            </w:r>
          </w:p>
          <w:p w14:paraId="35547946" w14:textId="29510A37" w:rsidR="009669F3" w:rsidRPr="001F266C" w:rsidRDefault="009669F3" w:rsidP="001F266C">
            <w:pPr>
              <w:pStyle w:val="ListParagraph"/>
              <w:numPr>
                <w:ilvl w:val="0"/>
                <w:numId w:val="16"/>
              </w:numPr>
              <w:spacing w:after="0"/>
              <w:rPr>
                <w:color w:val="000000" w:themeColor="text1"/>
                <w:sz w:val="20"/>
                <w:szCs w:val="20"/>
              </w:rPr>
            </w:pPr>
            <w:r w:rsidRPr="001F266C">
              <w:rPr>
                <w:color w:val="000000" w:themeColor="text1"/>
                <w:sz w:val="20"/>
                <w:szCs w:val="20"/>
              </w:rPr>
              <w:t>Member of Hyde Pinnacle Committee</w:t>
            </w:r>
          </w:p>
          <w:p w14:paraId="04511D37" w14:textId="30E84F09" w:rsidR="00906888" w:rsidRPr="001F266C" w:rsidRDefault="00906888" w:rsidP="001F266C">
            <w:pPr>
              <w:pStyle w:val="ListParagraph"/>
              <w:numPr>
                <w:ilvl w:val="0"/>
                <w:numId w:val="16"/>
              </w:numPr>
              <w:spacing w:after="0"/>
              <w:rPr>
                <w:color w:val="000000" w:themeColor="text1"/>
                <w:sz w:val="20"/>
                <w:szCs w:val="20"/>
              </w:rPr>
            </w:pPr>
            <w:r w:rsidRPr="001F266C">
              <w:rPr>
                <w:color w:val="000000" w:themeColor="text1"/>
                <w:sz w:val="20"/>
                <w:szCs w:val="20"/>
              </w:rPr>
              <w:t>THCH Board member</w:t>
            </w:r>
          </w:p>
          <w:p w14:paraId="1CAA6BCD" w14:textId="77777777" w:rsidR="00EE560D" w:rsidRPr="00FE3C02" w:rsidRDefault="00EE560D" w:rsidP="00F97BB3">
            <w:pPr>
              <w:spacing w:after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096" w:type="dxa"/>
          </w:tcPr>
          <w:p w14:paraId="2352AAD4" w14:textId="77777777" w:rsidR="00697DD0" w:rsidRPr="00FE3C02" w:rsidRDefault="00697DD0" w:rsidP="00697DD0">
            <w:pPr>
              <w:pStyle w:val="ListParagraph"/>
              <w:numPr>
                <w:ilvl w:val="0"/>
                <w:numId w:val="16"/>
              </w:numPr>
              <w:rPr>
                <w:rFonts w:eastAsia="Times New Roman"/>
                <w:sz w:val="20"/>
                <w:szCs w:val="20"/>
              </w:rPr>
            </w:pPr>
            <w:r w:rsidRPr="00FE3C02">
              <w:rPr>
                <w:rFonts w:eastAsia="Times New Roman"/>
                <w:sz w:val="20"/>
                <w:szCs w:val="20"/>
              </w:rPr>
              <w:t>NED on Kingswood Homes Ltd (North-West housebuilder)</w:t>
            </w:r>
          </w:p>
          <w:p w14:paraId="35705D09" w14:textId="77777777" w:rsidR="00697DD0" w:rsidRPr="00FE3C02" w:rsidRDefault="00697DD0" w:rsidP="00697DD0">
            <w:pPr>
              <w:pStyle w:val="ListParagraph"/>
              <w:numPr>
                <w:ilvl w:val="0"/>
                <w:numId w:val="16"/>
              </w:numPr>
              <w:rPr>
                <w:rFonts w:eastAsia="Times New Roman"/>
                <w:sz w:val="20"/>
                <w:szCs w:val="20"/>
              </w:rPr>
            </w:pPr>
            <w:r w:rsidRPr="00FE3C02">
              <w:rPr>
                <w:rFonts w:eastAsia="Times New Roman"/>
                <w:sz w:val="20"/>
                <w:szCs w:val="20"/>
              </w:rPr>
              <w:t>NED on Allison Homes Ltd (Pimco backed housebuilder with activities in Midlands, East Anglia and South-West England)</w:t>
            </w:r>
          </w:p>
          <w:p w14:paraId="50F65C55" w14:textId="54F02F66" w:rsidR="00C20200" w:rsidRPr="00176A0D" w:rsidRDefault="00697DD0" w:rsidP="00697DD0">
            <w:pPr>
              <w:pStyle w:val="ListParagraph"/>
              <w:numPr>
                <w:ilvl w:val="0"/>
                <w:numId w:val="16"/>
              </w:numPr>
              <w:rPr>
                <w:rFonts w:eastAsia="Times New Roman"/>
                <w:sz w:val="20"/>
                <w:szCs w:val="20"/>
              </w:rPr>
            </w:pPr>
            <w:r w:rsidRPr="00176A0D">
              <w:rPr>
                <w:rFonts w:eastAsia="Times New Roman"/>
                <w:sz w:val="20"/>
                <w:szCs w:val="20"/>
              </w:rPr>
              <w:t>NED and Senior Strateg</w:t>
            </w:r>
            <w:r>
              <w:rPr>
                <w:rFonts w:eastAsia="Times New Roman"/>
                <w:sz w:val="20"/>
                <w:szCs w:val="20"/>
              </w:rPr>
              <w:t>ic</w:t>
            </w:r>
            <w:r w:rsidRPr="00176A0D">
              <w:rPr>
                <w:rFonts w:eastAsia="Times New Roman"/>
                <w:sz w:val="20"/>
                <w:szCs w:val="20"/>
              </w:rPr>
              <w:t xml:space="preserve"> Advisor to Housing Growth Partnership </w:t>
            </w:r>
          </w:p>
        </w:tc>
      </w:tr>
      <w:tr w:rsidR="00C30449" w:rsidRPr="00FE3C02" w14:paraId="6A3781CB" w14:textId="77777777" w:rsidTr="001F266C">
        <w:trPr>
          <w:trHeight w:val="563"/>
        </w:trPr>
        <w:tc>
          <w:tcPr>
            <w:tcW w:w="2405" w:type="dxa"/>
          </w:tcPr>
          <w:p w14:paraId="1222BF6A" w14:textId="3DF205DF" w:rsidR="00C30449" w:rsidRPr="00D5353D" w:rsidRDefault="00C30449" w:rsidP="00404C0C">
            <w:pPr>
              <w:spacing w:after="0"/>
              <w:rPr>
                <w:b/>
                <w:sz w:val="20"/>
                <w:szCs w:val="20"/>
              </w:rPr>
            </w:pPr>
            <w:r w:rsidRPr="00D5353D">
              <w:rPr>
                <w:b/>
                <w:sz w:val="20"/>
                <w:szCs w:val="20"/>
              </w:rPr>
              <w:t>Debbie Ellison</w:t>
            </w:r>
          </w:p>
        </w:tc>
        <w:tc>
          <w:tcPr>
            <w:tcW w:w="5528" w:type="dxa"/>
          </w:tcPr>
          <w:p w14:paraId="4AB70025" w14:textId="77777777" w:rsidR="00C30449" w:rsidRPr="001F266C" w:rsidRDefault="00C30449" w:rsidP="001F266C">
            <w:pPr>
              <w:pStyle w:val="ListParagraph"/>
              <w:numPr>
                <w:ilvl w:val="0"/>
                <w:numId w:val="33"/>
              </w:numPr>
              <w:spacing w:after="0"/>
              <w:rPr>
                <w:bCs/>
                <w:sz w:val="20"/>
                <w:szCs w:val="20"/>
              </w:rPr>
            </w:pPr>
            <w:r w:rsidRPr="001F266C">
              <w:rPr>
                <w:bCs/>
                <w:sz w:val="20"/>
                <w:szCs w:val="20"/>
              </w:rPr>
              <w:t>Group Board Member</w:t>
            </w:r>
          </w:p>
          <w:p w14:paraId="4DB1B0BF" w14:textId="77777777" w:rsidR="00C30449" w:rsidRPr="001F266C" w:rsidRDefault="00C30449" w:rsidP="001F266C">
            <w:pPr>
              <w:pStyle w:val="ListParagraph"/>
              <w:numPr>
                <w:ilvl w:val="0"/>
                <w:numId w:val="33"/>
              </w:numPr>
              <w:spacing w:after="0"/>
              <w:rPr>
                <w:bCs/>
                <w:sz w:val="20"/>
                <w:szCs w:val="20"/>
              </w:rPr>
            </w:pPr>
            <w:r w:rsidRPr="001F266C">
              <w:rPr>
                <w:bCs/>
                <w:sz w:val="20"/>
                <w:szCs w:val="20"/>
              </w:rPr>
              <w:t>Member of Group Housing Services Committee</w:t>
            </w:r>
          </w:p>
          <w:p w14:paraId="5A15F6E2" w14:textId="78DA1CDE" w:rsidR="00906888" w:rsidRPr="001F266C" w:rsidRDefault="00906888" w:rsidP="001F266C">
            <w:pPr>
              <w:pStyle w:val="ListParagraph"/>
              <w:numPr>
                <w:ilvl w:val="0"/>
                <w:numId w:val="33"/>
              </w:numPr>
              <w:spacing w:after="0"/>
              <w:rPr>
                <w:bCs/>
                <w:sz w:val="20"/>
                <w:szCs w:val="20"/>
              </w:rPr>
            </w:pPr>
            <w:r w:rsidRPr="001F266C">
              <w:rPr>
                <w:bCs/>
                <w:sz w:val="20"/>
                <w:szCs w:val="20"/>
              </w:rPr>
              <w:t>THCH Board member</w:t>
            </w:r>
          </w:p>
        </w:tc>
        <w:tc>
          <w:tcPr>
            <w:tcW w:w="6096" w:type="dxa"/>
          </w:tcPr>
          <w:p w14:paraId="17AD30D8" w14:textId="5CB74726" w:rsidR="000B3092" w:rsidRPr="00D5353D" w:rsidRDefault="00397554" w:rsidP="00397554">
            <w:pPr>
              <w:pStyle w:val="ListParagraph"/>
              <w:numPr>
                <w:ilvl w:val="0"/>
                <w:numId w:val="4"/>
              </w:numPr>
              <w:spacing w:after="0"/>
              <w:ind w:left="466" w:hanging="425"/>
              <w:rPr>
                <w:bCs/>
                <w:sz w:val="20"/>
                <w:szCs w:val="20"/>
              </w:rPr>
            </w:pPr>
            <w:r w:rsidRPr="00D5353D">
              <w:rPr>
                <w:bCs/>
                <w:sz w:val="20"/>
                <w:szCs w:val="20"/>
              </w:rPr>
              <w:t xml:space="preserve">Director of </w:t>
            </w:r>
            <w:r w:rsidR="00C30449" w:rsidRPr="00D5353D">
              <w:rPr>
                <w:bCs/>
                <w:sz w:val="20"/>
                <w:szCs w:val="20"/>
              </w:rPr>
              <w:t>Shine Unity L</w:t>
            </w:r>
            <w:r w:rsidRPr="00D5353D">
              <w:rPr>
                <w:bCs/>
                <w:sz w:val="20"/>
                <w:szCs w:val="20"/>
              </w:rPr>
              <w:t>td</w:t>
            </w:r>
          </w:p>
        </w:tc>
      </w:tr>
      <w:tr w:rsidR="00671D92" w:rsidRPr="00FE3C02" w14:paraId="561D7F7B" w14:textId="77777777" w:rsidTr="001F266C">
        <w:trPr>
          <w:trHeight w:val="563"/>
        </w:trPr>
        <w:tc>
          <w:tcPr>
            <w:tcW w:w="2405" w:type="dxa"/>
          </w:tcPr>
          <w:p w14:paraId="38919303" w14:textId="23AF7C1E" w:rsidR="00671D92" w:rsidRPr="00D5353D" w:rsidRDefault="00671D92" w:rsidP="00404C0C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Curtis Juman</w:t>
            </w:r>
          </w:p>
        </w:tc>
        <w:tc>
          <w:tcPr>
            <w:tcW w:w="5528" w:type="dxa"/>
          </w:tcPr>
          <w:p w14:paraId="0B0AFD5D" w14:textId="77777777" w:rsidR="00671D92" w:rsidRPr="001F266C" w:rsidRDefault="00671D92" w:rsidP="001F266C">
            <w:pPr>
              <w:pStyle w:val="ListParagraph"/>
              <w:numPr>
                <w:ilvl w:val="0"/>
                <w:numId w:val="4"/>
              </w:numPr>
              <w:spacing w:after="0"/>
              <w:rPr>
                <w:bCs/>
                <w:sz w:val="20"/>
                <w:szCs w:val="20"/>
              </w:rPr>
            </w:pPr>
            <w:r w:rsidRPr="001F266C">
              <w:rPr>
                <w:bCs/>
                <w:sz w:val="20"/>
                <w:szCs w:val="20"/>
              </w:rPr>
              <w:t>Group Board Member</w:t>
            </w:r>
          </w:p>
          <w:p w14:paraId="74372E84" w14:textId="7C39A435" w:rsidR="00671D92" w:rsidRPr="001F266C" w:rsidRDefault="00671D92" w:rsidP="001F266C">
            <w:pPr>
              <w:pStyle w:val="ListParagraph"/>
              <w:numPr>
                <w:ilvl w:val="0"/>
                <w:numId w:val="4"/>
              </w:numPr>
              <w:spacing w:after="0"/>
              <w:rPr>
                <w:bCs/>
                <w:sz w:val="20"/>
                <w:szCs w:val="20"/>
              </w:rPr>
            </w:pPr>
            <w:r w:rsidRPr="001F266C">
              <w:rPr>
                <w:bCs/>
                <w:sz w:val="20"/>
                <w:szCs w:val="20"/>
              </w:rPr>
              <w:t>Chair of Group Audit Committee</w:t>
            </w:r>
          </w:p>
          <w:p w14:paraId="440F2238" w14:textId="77777777" w:rsidR="00671D92" w:rsidRPr="001F266C" w:rsidRDefault="00671D92" w:rsidP="001F266C">
            <w:pPr>
              <w:pStyle w:val="ListParagraph"/>
              <w:numPr>
                <w:ilvl w:val="0"/>
                <w:numId w:val="4"/>
              </w:numPr>
              <w:spacing w:after="0"/>
              <w:rPr>
                <w:bCs/>
                <w:sz w:val="20"/>
                <w:szCs w:val="20"/>
              </w:rPr>
            </w:pPr>
            <w:r w:rsidRPr="001F266C">
              <w:rPr>
                <w:bCs/>
                <w:sz w:val="20"/>
                <w:szCs w:val="20"/>
              </w:rPr>
              <w:t>Member of Group Finance Committee</w:t>
            </w:r>
          </w:p>
          <w:p w14:paraId="69435D45" w14:textId="77777777" w:rsidR="009669F3" w:rsidRPr="001F266C" w:rsidRDefault="009669F3" w:rsidP="001F266C">
            <w:pPr>
              <w:pStyle w:val="ListParagraph"/>
              <w:numPr>
                <w:ilvl w:val="0"/>
                <w:numId w:val="4"/>
              </w:numPr>
              <w:spacing w:after="0"/>
              <w:rPr>
                <w:color w:val="000000" w:themeColor="text1"/>
                <w:sz w:val="20"/>
                <w:szCs w:val="20"/>
              </w:rPr>
            </w:pPr>
            <w:r w:rsidRPr="001F266C">
              <w:rPr>
                <w:color w:val="000000" w:themeColor="text1"/>
                <w:sz w:val="20"/>
                <w:szCs w:val="20"/>
              </w:rPr>
              <w:t>Member of Hyde Pinnacle Committee</w:t>
            </w:r>
          </w:p>
          <w:p w14:paraId="43C1A458" w14:textId="053EE35B" w:rsidR="00671D92" w:rsidRPr="00D5353D" w:rsidRDefault="00671D92" w:rsidP="00316C98">
            <w:pPr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6096" w:type="dxa"/>
          </w:tcPr>
          <w:p w14:paraId="093AE2AA" w14:textId="77777777" w:rsidR="00671D92" w:rsidRDefault="00671D92" w:rsidP="00397554">
            <w:pPr>
              <w:pStyle w:val="ListParagraph"/>
              <w:numPr>
                <w:ilvl w:val="0"/>
                <w:numId w:val="4"/>
              </w:numPr>
              <w:spacing w:after="0"/>
              <w:ind w:left="466" w:hanging="42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Board Member – Greater Lighthouse Authority, Trinity House</w:t>
            </w:r>
          </w:p>
          <w:p w14:paraId="083BD149" w14:textId="77777777" w:rsidR="00671D92" w:rsidRDefault="00671D92" w:rsidP="00397554">
            <w:pPr>
              <w:pStyle w:val="ListParagraph"/>
              <w:numPr>
                <w:ilvl w:val="0"/>
                <w:numId w:val="4"/>
              </w:numPr>
              <w:spacing w:after="0"/>
              <w:ind w:left="466" w:hanging="42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Trustee – Clink Charity</w:t>
            </w:r>
          </w:p>
          <w:p w14:paraId="15519979" w14:textId="77777777" w:rsidR="00E12CA8" w:rsidRDefault="00E12CA8" w:rsidP="00397554">
            <w:pPr>
              <w:pStyle w:val="ListParagraph"/>
              <w:numPr>
                <w:ilvl w:val="0"/>
                <w:numId w:val="4"/>
              </w:numPr>
              <w:spacing w:after="0"/>
              <w:ind w:left="466" w:hanging="42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Trustee – Warlingham Methodist Church</w:t>
            </w:r>
          </w:p>
          <w:p w14:paraId="089AF60E" w14:textId="77777777" w:rsidR="00E12CA8" w:rsidRDefault="00E12CA8" w:rsidP="00397554">
            <w:pPr>
              <w:pStyle w:val="ListParagraph"/>
              <w:numPr>
                <w:ilvl w:val="0"/>
                <w:numId w:val="4"/>
              </w:numPr>
              <w:spacing w:after="0"/>
              <w:ind w:left="466" w:hanging="42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Trustee – Purley Circuit</w:t>
            </w:r>
          </w:p>
          <w:p w14:paraId="76CA9E08" w14:textId="5BCF100D" w:rsidR="00E12CA8" w:rsidRPr="00D5353D" w:rsidRDefault="00E12CA8" w:rsidP="00E12CA8">
            <w:pPr>
              <w:pStyle w:val="ListParagraph"/>
              <w:spacing w:after="0"/>
              <w:ind w:left="466"/>
              <w:rPr>
                <w:bCs/>
                <w:sz w:val="20"/>
                <w:szCs w:val="20"/>
              </w:rPr>
            </w:pPr>
          </w:p>
        </w:tc>
      </w:tr>
      <w:tr w:rsidR="00404C0C" w:rsidRPr="00FE3C02" w14:paraId="42E48B21" w14:textId="77777777" w:rsidTr="001F266C">
        <w:trPr>
          <w:trHeight w:val="1198"/>
        </w:trPr>
        <w:tc>
          <w:tcPr>
            <w:tcW w:w="2405" w:type="dxa"/>
          </w:tcPr>
          <w:p w14:paraId="79321D33" w14:textId="77777777" w:rsidR="00404C0C" w:rsidRPr="00FE3C02" w:rsidRDefault="00404C0C" w:rsidP="00404C0C">
            <w:pPr>
              <w:spacing w:after="0"/>
              <w:rPr>
                <w:b/>
                <w:sz w:val="20"/>
                <w:szCs w:val="20"/>
              </w:rPr>
            </w:pPr>
            <w:r w:rsidRPr="00FE3C02">
              <w:rPr>
                <w:b/>
                <w:sz w:val="20"/>
                <w:szCs w:val="20"/>
              </w:rPr>
              <w:t>Rod Holdsworth</w:t>
            </w:r>
          </w:p>
          <w:p w14:paraId="12971C6D" w14:textId="77777777" w:rsidR="00404C0C" w:rsidRPr="00FE3C02" w:rsidRDefault="00404C0C" w:rsidP="00404C0C">
            <w:pPr>
              <w:pStyle w:val="ListParagraph"/>
              <w:numPr>
                <w:ilvl w:val="0"/>
                <w:numId w:val="2"/>
              </w:numPr>
              <w:spacing w:after="0"/>
              <w:ind w:left="0" w:right="-115" w:hanging="720"/>
              <w:rPr>
                <w:sz w:val="20"/>
                <w:szCs w:val="20"/>
              </w:rPr>
            </w:pPr>
            <w:r w:rsidRPr="00FE3C02">
              <w:rPr>
                <w:sz w:val="20"/>
                <w:szCs w:val="20"/>
              </w:rPr>
              <w:t>Chief Finance &amp; Resources Officer</w:t>
            </w:r>
          </w:p>
        </w:tc>
        <w:tc>
          <w:tcPr>
            <w:tcW w:w="5528" w:type="dxa"/>
          </w:tcPr>
          <w:p w14:paraId="53C01A93" w14:textId="21B75976" w:rsidR="000A2095" w:rsidRPr="001F266C" w:rsidRDefault="00A7074B" w:rsidP="001F266C">
            <w:pPr>
              <w:pStyle w:val="ListParagraph"/>
              <w:numPr>
                <w:ilvl w:val="0"/>
                <w:numId w:val="2"/>
              </w:numPr>
              <w:spacing w:after="0"/>
              <w:rPr>
                <w:sz w:val="20"/>
                <w:szCs w:val="20"/>
              </w:rPr>
            </w:pPr>
            <w:r w:rsidRPr="001F266C">
              <w:rPr>
                <w:sz w:val="20"/>
                <w:szCs w:val="20"/>
              </w:rPr>
              <w:t xml:space="preserve">Group </w:t>
            </w:r>
            <w:r w:rsidR="008638D4" w:rsidRPr="001F266C">
              <w:rPr>
                <w:sz w:val="20"/>
                <w:szCs w:val="20"/>
              </w:rPr>
              <w:t>Board Member</w:t>
            </w:r>
            <w:r w:rsidR="001F266C">
              <w:rPr>
                <w:sz w:val="20"/>
                <w:szCs w:val="20"/>
              </w:rPr>
              <w:t>:</w:t>
            </w:r>
          </w:p>
          <w:p w14:paraId="4B62D707" w14:textId="77777777" w:rsidR="00404C0C" w:rsidRDefault="00ED3EFC" w:rsidP="008638D4">
            <w:pPr>
              <w:spacing w:after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Director of </w:t>
            </w:r>
            <w:r w:rsidR="008638D4" w:rsidRPr="00A7074B">
              <w:rPr>
                <w:i/>
                <w:iCs/>
                <w:sz w:val="20"/>
                <w:szCs w:val="20"/>
              </w:rPr>
              <w:t>Hyde Vale, Hyde New Build, Hyde Halesworth Ltd, Hyde Newton Ltd, Hyde Dev</w:t>
            </w:r>
            <w:r w:rsidR="00E52CBE">
              <w:rPr>
                <w:i/>
                <w:iCs/>
                <w:sz w:val="20"/>
                <w:szCs w:val="20"/>
              </w:rPr>
              <w:t xml:space="preserve">elopment Housing </w:t>
            </w:r>
            <w:r w:rsidR="008638D4" w:rsidRPr="00A7074B">
              <w:rPr>
                <w:i/>
                <w:iCs/>
                <w:sz w:val="20"/>
                <w:szCs w:val="20"/>
              </w:rPr>
              <w:t>Ltd, Hyde Holdco Ltd, Hyde Dev</w:t>
            </w:r>
            <w:r w:rsidR="00E52CBE">
              <w:rPr>
                <w:i/>
                <w:iCs/>
                <w:sz w:val="20"/>
                <w:szCs w:val="20"/>
              </w:rPr>
              <w:t>elopment Sales</w:t>
            </w:r>
            <w:r w:rsidR="008638D4" w:rsidRPr="00A7074B">
              <w:rPr>
                <w:i/>
                <w:iCs/>
                <w:sz w:val="20"/>
                <w:szCs w:val="20"/>
              </w:rPr>
              <w:t xml:space="preserve"> Ltd, Hyde Development Management Services Ltd, Hyde Management Services Ltd</w:t>
            </w:r>
            <w:r w:rsidR="00F97BB3">
              <w:rPr>
                <w:i/>
                <w:iCs/>
                <w:sz w:val="20"/>
                <w:szCs w:val="20"/>
              </w:rPr>
              <w:t>, Hyde Investment Holdco Ltd, Hyde Investment Leibniz Ltd,</w:t>
            </w:r>
          </w:p>
          <w:p w14:paraId="261492D3" w14:textId="77777777" w:rsidR="00182C57" w:rsidRDefault="00182C57" w:rsidP="008638D4">
            <w:pPr>
              <w:spacing w:after="0"/>
              <w:rPr>
                <w:sz w:val="20"/>
                <w:szCs w:val="20"/>
              </w:rPr>
            </w:pPr>
            <w:r w:rsidRPr="00182C57">
              <w:rPr>
                <w:sz w:val="20"/>
                <w:szCs w:val="20"/>
              </w:rPr>
              <w:t>Director of Pinnacle Group Limited</w:t>
            </w:r>
          </w:p>
          <w:p w14:paraId="4A2A2E7B" w14:textId="6A2525D3" w:rsidR="00C65E15" w:rsidRPr="00182C57" w:rsidRDefault="00C65E15" w:rsidP="008638D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Director of </w:t>
            </w:r>
            <w:r w:rsidRPr="00C65E15">
              <w:rPr>
                <w:sz w:val="20"/>
                <w:szCs w:val="20"/>
              </w:rPr>
              <w:t>Hyde Pinnacle Investments Limited</w:t>
            </w:r>
          </w:p>
        </w:tc>
        <w:tc>
          <w:tcPr>
            <w:tcW w:w="6096" w:type="dxa"/>
          </w:tcPr>
          <w:p w14:paraId="4A1FD96A" w14:textId="77777777" w:rsidR="00404C0C" w:rsidRPr="00627C7C" w:rsidRDefault="00404C0C" w:rsidP="00404C0C">
            <w:pPr>
              <w:pStyle w:val="ListParagraph"/>
              <w:numPr>
                <w:ilvl w:val="0"/>
                <w:numId w:val="4"/>
              </w:numPr>
              <w:spacing w:after="0"/>
              <w:ind w:left="461" w:hanging="425"/>
              <w:rPr>
                <w:sz w:val="20"/>
                <w:szCs w:val="20"/>
              </w:rPr>
            </w:pPr>
            <w:r w:rsidRPr="00627C7C">
              <w:rPr>
                <w:sz w:val="20"/>
                <w:szCs w:val="20"/>
              </w:rPr>
              <w:t>British Carriage Driving - Director</w:t>
            </w:r>
          </w:p>
        </w:tc>
      </w:tr>
      <w:tr w:rsidR="0066449D" w:rsidRPr="00FE3C02" w14:paraId="350AD690" w14:textId="77777777" w:rsidTr="001F266C">
        <w:trPr>
          <w:trHeight w:val="555"/>
        </w:trPr>
        <w:tc>
          <w:tcPr>
            <w:tcW w:w="2405" w:type="dxa"/>
          </w:tcPr>
          <w:p w14:paraId="481ED476" w14:textId="77777777" w:rsidR="0066449D" w:rsidRPr="00FE3C02" w:rsidRDefault="0066449D" w:rsidP="0066449D">
            <w:pPr>
              <w:spacing w:after="0"/>
              <w:rPr>
                <w:b/>
                <w:sz w:val="20"/>
                <w:szCs w:val="20"/>
              </w:rPr>
            </w:pPr>
            <w:r w:rsidRPr="00FE3C02">
              <w:rPr>
                <w:b/>
                <w:sz w:val="20"/>
                <w:szCs w:val="20"/>
              </w:rPr>
              <w:t>Andy Hulme</w:t>
            </w:r>
          </w:p>
          <w:p w14:paraId="704ACE5B" w14:textId="61C98A4F" w:rsidR="0066449D" w:rsidRPr="00FE3C02" w:rsidRDefault="0066449D" w:rsidP="0066449D">
            <w:pPr>
              <w:spacing w:after="0"/>
              <w:rPr>
                <w:b/>
                <w:sz w:val="20"/>
                <w:szCs w:val="20"/>
              </w:rPr>
            </w:pPr>
            <w:r w:rsidRPr="00FE3C02">
              <w:rPr>
                <w:bCs/>
                <w:sz w:val="20"/>
                <w:szCs w:val="20"/>
              </w:rPr>
              <w:t>Chief Executive Officer</w:t>
            </w:r>
          </w:p>
        </w:tc>
        <w:tc>
          <w:tcPr>
            <w:tcW w:w="5528" w:type="dxa"/>
          </w:tcPr>
          <w:p w14:paraId="61E34080" w14:textId="77777777" w:rsidR="0066449D" w:rsidRPr="001F266C" w:rsidRDefault="0066449D" w:rsidP="001F266C">
            <w:pPr>
              <w:pStyle w:val="ListParagraph"/>
              <w:numPr>
                <w:ilvl w:val="0"/>
                <w:numId w:val="4"/>
              </w:numPr>
              <w:spacing w:after="0"/>
              <w:rPr>
                <w:sz w:val="20"/>
                <w:szCs w:val="20"/>
              </w:rPr>
            </w:pPr>
            <w:r w:rsidRPr="001F266C">
              <w:rPr>
                <w:sz w:val="20"/>
                <w:szCs w:val="20"/>
              </w:rPr>
              <w:t>Group Board Member</w:t>
            </w:r>
          </w:p>
          <w:p w14:paraId="662E65EF" w14:textId="77777777" w:rsidR="0066449D" w:rsidRPr="001F266C" w:rsidRDefault="0066449D" w:rsidP="001F266C">
            <w:pPr>
              <w:pStyle w:val="ListParagraph"/>
              <w:numPr>
                <w:ilvl w:val="0"/>
                <w:numId w:val="4"/>
              </w:numPr>
              <w:spacing w:after="0"/>
              <w:rPr>
                <w:sz w:val="20"/>
                <w:szCs w:val="20"/>
              </w:rPr>
            </w:pPr>
            <w:r w:rsidRPr="001F266C">
              <w:rPr>
                <w:sz w:val="20"/>
                <w:szCs w:val="20"/>
              </w:rPr>
              <w:t xml:space="preserve">Director, Halesworth Ltd, </w:t>
            </w:r>
          </w:p>
          <w:p w14:paraId="1D097032" w14:textId="77777777" w:rsidR="0066449D" w:rsidRPr="001F266C" w:rsidRDefault="0066449D" w:rsidP="001F266C">
            <w:pPr>
              <w:pStyle w:val="ListParagraph"/>
              <w:numPr>
                <w:ilvl w:val="0"/>
                <w:numId w:val="4"/>
              </w:numPr>
              <w:spacing w:after="0"/>
              <w:rPr>
                <w:sz w:val="20"/>
                <w:szCs w:val="20"/>
              </w:rPr>
            </w:pPr>
            <w:r w:rsidRPr="001F266C">
              <w:rPr>
                <w:sz w:val="20"/>
                <w:szCs w:val="20"/>
              </w:rPr>
              <w:t xml:space="preserve">Director, Hillside Housing Trust Limited, </w:t>
            </w:r>
          </w:p>
          <w:p w14:paraId="0E21F6FF" w14:textId="77777777" w:rsidR="0066449D" w:rsidRPr="001F266C" w:rsidRDefault="0066449D" w:rsidP="001F266C">
            <w:pPr>
              <w:pStyle w:val="ListParagraph"/>
              <w:numPr>
                <w:ilvl w:val="0"/>
                <w:numId w:val="4"/>
              </w:numPr>
              <w:spacing w:after="0"/>
              <w:rPr>
                <w:sz w:val="20"/>
                <w:szCs w:val="20"/>
              </w:rPr>
            </w:pPr>
            <w:r w:rsidRPr="001F266C">
              <w:rPr>
                <w:sz w:val="20"/>
                <w:szCs w:val="20"/>
              </w:rPr>
              <w:lastRenderedPageBreak/>
              <w:t xml:space="preserve">Director, Hyde Development Management Services </w:t>
            </w:r>
          </w:p>
          <w:p w14:paraId="480D5D64" w14:textId="77777777" w:rsidR="0066449D" w:rsidRPr="001F266C" w:rsidRDefault="0066449D" w:rsidP="001F266C">
            <w:pPr>
              <w:pStyle w:val="ListParagraph"/>
              <w:numPr>
                <w:ilvl w:val="0"/>
                <w:numId w:val="4"/>
              </w:numPr>
              <w:spacing w:after="0"/>
              <w:rPr>
                <w:sz w:val="20"/>
                <w:szCs w:val="20"/>
              </w:rPr>
            </w:pPr>
            <w:r w:rsidRPr="001F266C">
              <w:rPr>
                <w:sz w:val="20"/>
                <w:szCs w:val="20"/>
              </w:rPr>
              <w:t xml:space="preserve">Director, Hyde Management Services Limited, </w:t>
            </w:r>
          </w:p>
          <w:p w14:paraId="43C4AD7B" w14:textId="77777777" w:rsidR="0066449D" w:rsidRPr="001F266C" w:rsidRDefault="0066449D" w:rsidP="001F266C">
            <w:pPr>
              <w:pStyle w:val="ListParagraph"/>
              <w:numPr>
                <w:ilvl w:val="0"/>
                <w:numId w:val="4"/>
              </w:numPr>
              <w:spacing w:after="0"/>
              <w:rPr>
                <w:sz w:val="20"/>
                <w:szCs w:val="20"/>
              </w:rPr>
            </w:pPr>
            <w:r w:rsidRPr="001F266C">
              <w:rPr>
                <w:sz w:val="20"/>
                <w:szCs w:val="20"/>
              </w:rPr>
              <w:t xml:space="preserve">Director, Hyde Newton Limited, </w:t>
            </w:r>
          </w:p>
          <w:p w14:paraId="6B400D97" w14:textId="77777777" w:rsidR="0066449D" w:rsidRPr="001F266C" w:rsidRDefault="0066449D" w:rsidP="001F266C">
            <w:pPr>
              <w:pStyle w:val="ListParagraph"/>
              <w:numPr>
                <w:ilvl w:val="0"/>
                <w:numId w:val="4"/>
              </w:numPr>
              <w:spacing w:after="0"/>
              <w:rPr>
                <w:sz w:val="20"/>
                <w:szCs w:val="20"/>
              </w:rPr>
            </w:pPr>
            <w:r w:rsidRPr="001F266C">
              <w:rPr>
                <w:sz w:val="20"/>
                <w:szCs w:val="20"/>
              </w:rPr>
              <w:t xml:space="preserve">Director, Hyde Southbank Homes Limited, </w:t>
            </w:r>
          </w:p>
          <w:p w14:paraId="135645C1" w14:textId="77777777" w:rsidR="0066449D" w:rsidRPr="001F266C" w:rsidRDefault="0066449D" w:rsidP="001F266C">
            <w:pPr>
              <w:pStyle w:val="ListParagraph"/>
              <w:numPr>
                <w:ilvl w:val="0"/>
                <w:numId w:val="4"/>
              </w:numPr>
              <w:spacing w:after="0"/>
              <w:rPr>
                <w:sz w:val="20"/>
                <w:szCs w:val="20"/>
              </w:rPr>
            </w:pPr>
            <w:r w:rsidRPr="001F266C">
              <w:rPr>
                <w:sz w:val="20"/>
                <w:szCs w:val="20"/>
              </w:rPr>
              <w:t>Director, Martlet Homes Limited.</w:t>
            </w:r>
          </w:p>
          <w:p w14:paraId="31F0501E" w14:textId="77777777" w:rsidR="0052090C" w:rsidRPr="001F266C" w:rsidRDefault="0052090C" w:rsidP="001F266C">
            <w:pPr>
              <w:pStyle w:val="ListParagraph"/>
              <w:numPr>
                <w:ilvl w:val="0"/>
                <w:numId w:val="4"/>
              </w:numPr>
              <w:spacing w:after="0"/>
              <w:rPr>
                <w:sz w:val="20"/>
                <w:szCs w:val="20"/>
              </w:rPr>
            </w:pPr>
            <w:r w:rsidRPr="001F266C">
              <w:rPr>
                <w:sz w:val="20"/>
                <w:szCs w:val="20"/>
              </w:rPr>
              <w:t xml:space="preserve">Director of Hyde Harlescott Limited </w:t>
            </w:r>
          </w:p>
          <w:p w14:paraId="6B3E5208" w14:textId="77777777" w:rsidR="0052090C" w:rsidRPr="001F266C" w:rsidRDefault="0052090C" w:rsidP="001F266C">
            <w:pPr>
              <w:pStyle w:val="ListParagraph"/>
              <w:numPr>
                <w:ilvl w:val="0"/>
                <w:numId w:val="4"/>
              </w:numPr>
              <w:spacing w:after="0"/>
              <w:rPr>
                <w:sz w:val="20"/>
                <w:szCs w:val="20"/>
              </w:rPr>
            </w:pPr>
            <w:r w:rsidRPr="001F266C">
              <w:rPr>
                <w:sz w:val="20"/>
                <w:szCs w:val="20"/>
              </w:rPr>
              <w:t>Director of Hyde Heathwood Limited</w:t>
            </w:r>
          </w:p>
          <w:p w14:paraId="50DDF384" w14:textId="77777777" w:rsidR="0052090C" w:rsidRPr="001F266C" w:rsidRDefault="0052090C" w:rsidP="001F266C">
            <w:pPr>
              <w:pStyle w:val="ListParagraph"/>
              <w:numPr>
                <w:ilvl w:val="0"/>
                <w:numId w:val="4"/>
              </w:numPr>
              <w:spacing w:after="0"/>
              <w:rPr>
                <w:sz w:val="20"/>
                <w:szCs w:val="20"/>
              </w:rPr>
            </w:pPr>
            <w:r w:rsidRPr="001F266C">
              <w:rPr>
                <w:sz w:val="20"/>
                <w:szCs w:val="20"/>
              </w:rPr>
              <w:t>Director of Hyde Hollands Limited</w:t>
            </w:r>
          </w:p>
          <w:p w14:paraId="1869E7DA" w14:textId="6DD3FD78" w:rsidR="0052090C" w:rsidRPr="001F266C" w:rsidRDefault="0052090C" w:rsidP="001F266C">
            <w:pPr>
              <w:pStyle w:val="ListParagraph"/>
              <w:numPr>
                <w:ilvl w:val="0"/>
                <w:numId w:val="4"/>
              </w:numPr>
              <w:spacing w:after="0"/>
              <w:rPr>
                <w:sz w:val="20"/>
                <w:szCs w:val="20"/>
              </w:rPr>
            </w:pPr>
            <w:r w:rsidRPr="001F266C">
              <w:rPr>
                <w:sz w:val="20"/>
                <w:szCs w:val="20"/>
              </w:rPr>
              <w:t>Director of Hyde Humber Limited</w:t>
            </w:r>
          </w:p>
          <w:p w14:paraId="6C0D4F31" w14:textId="22CF46CE" w:rsidR="00C65E15" w:rsidRPr="001F266C" w:rsidRDefault="00C65E15" w:rsidP="001F266C">
            <w:pPr>
              <w:pStyle w:val="ListParagraph"/>
              <w:numPr>
                <w:ilvl w:val="0"/>
                <w:numId w:val="4"/>
              </w:numPr>
              <w:spacing w:after="0"/>
              <w:rPr>
                <w:sz w:val="20"/>
                <w:szCs w:val="20"/>
              </w:rPr>
            </w:pPr>
            <w:r w:rsidRPr="001F266C">
              <w:rPr>
                <w:sz w:val="20"/>
                <w:szCs w:val="20"/>
              </w:rPr>
              <w:t>Director of Hyde Pinnacle Investments Limited</w:t>
            </w:r>
          </w:p>
          <w:p w14:paraId="00DB7CA3" w14:textId="21EB7B3B" w:rsidR="0066449D" w:rsidRPr="0066449D" w:rsidRDefault="0066449D" w:rsidP="006644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096" w:type="dxa"/>
          </w:tcPr>
          <w:p w14:paraId="6FBEC62A" w14:textId="415FAD42" w:rsidR="0066449D" w:rsidRPr="0066449D" w:rsidRDefault="0066449D" w:rsidP="001F266C">
            <w:pPr>
              <w:pStyle w:val="ListParagraph"/>
              <w:numPr>
                <w:ilvl w:val="0"/>
                <w:numId w:val="4"/>
              </w:numPr>
              <w:spacing w:after="0"/>
              <w:rPr>
                <w:sz w:val="20"/>
                <w:szCs w:val="20"/>
              </w:rPr>
            </w:pPr>
            <w:r w:rsidRPr="0066449D">
              <w:rPr>
                <w:sz w:val="20"/>
                <w:szCs w:val="20"/>
              </w:rPr>
              <w:lastRenderedPageBreak/>
              <w:t>Member of the Board of Governors, Whitgift School</w:t>
            </w:r>
          </w:p>
          <w:p w14:paraId="7F492B30" w14:textId="04C53D49" w:rsidR="0066449D" w:rsidRPr="001F266C" w:rsidRDefault="0066449D" w:rsidP="001F266C">
            <w:pPr>
              <w:pStyle w:val="ListParagraph"/>
              <w:numPr>
                <w:ilvl w:val="0"/>
                <w:numId w:val="4"/>
              </w:numPr>
              <w:spacing w:after="0"/>
              <w:rPr>
                <w:sz w:val="20"/>
                <w:szCs w:val="20"/>
              </w:rPr>
            </w:pPr>
            <w:r w:rsidRPr="001F266C">
              <w:rPr>
                <w:sz w:val="20"/>
                <w:szCs w:val="20"/>
              </w:rPr>
              <w:t>Director, JMA Living Ltd</w:t>
            </w:r>
          </w:p>
        </w:tc>
      </w:tr>
      <w:tr w:rsidR="00DA509B" w:rsidRPr="00FE3C02" w14:paraId="0878A195" w14:textId="77777777" w:rsidTr="001E55AE">
        <w:tc>
          <w:tcPr>
            <w:tcW w:w="14029" w:type="dxa"/>
            <w:gridSpan w:val="3"/>
            <w:shd w:val="clear" w:color="auto" w:fill="FBD4B4" w:themeFill="accent6" w:themeFillTint="66"/>
          </w:tcPr>
          <w:p w14:paraId="3C36416C" w14:textId="3ECE6CD7" w:rsidR="00DA509B" w:rsidRPr="00A7074B" w:rsidRDefault="00DA509B" w:rsidP="00DA509B">
            <w:pPr>
              <w:spacing w:after="0"/>
              <w:rPr>
                <w:sz w:val="24"/>
                <w:szCs w:val="24"/>
              </w:rPr>
            </w:pPr>
            <w:r w:rsidRPr="00A7074B">
              <w:rPr>
                <w:b/>
                <w:sz w:val="24"/>
                <w:szCs w:val="24"/>
              </w:rPr>
              <w:t>COMMITTEE MEMBERS</w:t>
            </w:r>
          </w:p>
        </w:tc>
      </w:tr>
      <w:tr w:rsidR="00DA509B" w:rsidRPr="00FE3C02" w14:paraId="7CA0B051" w14:textId="77777777" w:rsidTr="001F266C">
        <w:trPr>
          <w:trHeight w:val="522"/>
        </w:trPr>
        <w:tc>
          <w:tcPr>
            <w:tcW w:w="2405" w:type="dxa"/>
          </w:tcPr>
          <w:p w14:paraId="521377D4" w14:textId="13363FA8" w:rsidR="00DA509B" w:rsidRPr="00E50B90" w:rsidRDefault="00DA509B" w:rsidP="00DA509B">
            <w:pPr>
              <w:spacing w:after="0"/>
              <w:rPr>
                <w:b/>
                <w:bCs/>
                <w:sz w:val="20"/>
                <w:szCs w:val="20"/>
              </w:rPr>
            </w:pPr>
            <w:r w:rsidRPr="00E50B90">
              <w:rPr>
                <w:b/>
                <w:bCs/>
                <w:sz w:val="20"/>
                <w:szCs w:val="20"/>
              </w:rPr>
              <w:t xml:space="preserve">Antara </w:t>
            </w:r>
            <w:r w:rsidR="00AE38A3" w:rsidRPr="00E50B90">
              <w:rPr>
                <w:b/>
                <w:bCs/>
                <w:sz w:val="20"/>
                <w:szCs w:val="20"/>
              </w:rPr>
              <w:t>Woodring</w:t>
            </w:r>
          </w:p>
        </w:tc>
        <w:tc>
          <w:tcPr>
            <w:tcW w:w="5528" w:type="dxa"/>
          </w:tcPr>
          <w:p w14:paraId="4FE8EEC2" w14:textId="6B50B783" w:rsidR="00DA509B" w:rsidRPr="001F266C" w:rsidRDefault="00DA509B" w:rsidP="001F266C">
            <w:pPr>
              <w:pStyle w:val="ListParagraph"/>
              <w:numPr>
                <w:ilvl w:val="0"/>
                <w:numId w:val="37"/>
              </w:numPr>
              <w:spacing w:after="0"/>
              <w:rPr>
                <w:sz w:val="20"/>
                <w:szCs w:val="20"/>
              </w:rPr>
            </w:pPr>
            <w:r w:rsidRPr="001F266C">
              <w:rPr>
                <w:sz w:val="20"/>
                <w:szCs w:val="20"/>
              </w:rPr>
              <w:t>Member of Group Investment Committee</w:t>
            </w:r>
          </w:p>
        </w:tc>
        <w:tc>
          <w:tcPr>
            <w:tcW w:w="6096" w:type="dxa"/>
          </w:tcPr>
          <w:p w14:paraId="465B2E5F" w14:textId="258489CE" w:rsidR="00A1437E" w:rsidRPr="00A1437E" w:rsidRDefault="00A1437E" w:rsidP="00A1437E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Director of </w:t>
            </w:r>
            <w:r w:rsidRPr="00A1437E">
              <w:rPr>
                <w:sz w:val="20"/>
                <w:szCs w:val="20"/>
              </w:rPr>
              <w:t>Oxford Victoria House Limited</w:t>
            </w:r>
          </w:p>
          <w:p w14:paraId="330ECF93" w14:textId="0196EE15" w:rsidR="00A1437E" w:rsidRPr="00A1437E" w:rsidRDefault="00A1437E" w:rsidP="00A1437E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Director of  </w:t>
            </w:r>
            <w:r w:rsidRPr="00A1437E">
              <w:rPr>
                <w:sz w:val="20"/>
                <w:szCs w:val="20"/>
              </w:rPr>
              <w:t>310 CSP  Limited</w:t>
            </w:r>
          </w:p>
          <w:p w14:paraId="5A3E04CE" w14:textId="076DE570" w:rsidR="00A1437E" w:rsidRPr="00A1437E" w:rsidRDefault="00A1437E" w:rsidP="00A1437E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Director of  </w:t>
            </w:r>
            <w:r w:rsidRPr="00A1437E">
              <w:rPr>
                <w:sz w:val="20"/>
                <w:szCs w:val="20"/>
              </w:rPr>
              <w:t>310 CSP Holdings Limited</w:t>
            </w:r>
          </w:p>
          <w:p w14:paraId="184B3AD7" w14:textId="1E07A14A" w:rsidR="00A1437E" w:rsidRPr="00A1437E" w:rsidRDefault="00A1437E" w:rsidP="00A1437E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Director of </w:t>
            </w:r>
            <w:r w:rsidRPr="00A1437E">
              <w:rPr>
                <w:sz w:val="20"/>
                <w:szCs w:val="20"/>
              </w:rPr>
              <w:t>Life Sciences (UK Holdings) Limited</w:t>
            </w:r>
          </w:p>
          <w:p w14:paraId="191D0214" w14:textId="25C35A6E" w:rsidR="00A1437E" w:rsidRPr="00A1437E" w:rsidRDefault="00A1437E" w:rsidP="00A1437E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Director of </w:t>
            </w:r>
            <w:r w:rsidRPr="00A1437E">
              <w:rPr>
                <w:sz w:val="20"/>
                <w:szCs w:val="20"/>
              </w:rPr>
              <w:t>Paternoster Square Management Limited</w:t>
            </w:r>
          </w:p>
          <w:p w14:paraId="08E5870B" w14:textId="5270F52E" w:rsidR="00A1437E" w:rsidRPr="00A1437E" w:rsidRDefault="00A1437E" w:rsidP="00A1437E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Director of </w:t>
            </w:r>
            <w:r w:rsidRPr="00A1437E">
              <w:rPr>
                <w:sz w:val="20"/>
                <w:szCs w:val="20"/>
              </w:rPr>
              <w:t>Oxford Snowsfields Development Limited</w:t>
            </w:r>
          </w:p>
          <w:p w14:paraId="687A794D" w14:textId="527AC548" w:rsidR="00A1437E" w:rsidRPr="00A1437E" w:rsidRDefault="00A1437E" w:rsidP="00A1437E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Director of </w:t>
            </w:r>
            <w:r w:rsidRPr="00A1437E">
              <w:rPr>
                <w:sz w:val="20"/>
                <w:szCs w:val="20"/>
              </w:rPr>
              <w:t>Oxford Snowsfields Limited</w:t>
            </w:r>
          </w:p>
          <w:p w14:paraId="361C7426" w14:textId="4AEF3BF7" w:rsidR="00DA509B" w:rsidRPr="00FE3C02" w:rsidRDefault="00A1437E" w:rsidP="00A1437E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Director of </w:t>
            </w:r>
            <w:r w:rsidRPr="00A1437E">
              <w:rPr>
                <w:sz w:val="20"/>
                <w:szCs w:val="20"/>
              </w:rPr>
              <w:t>Snowsfields Holdings Limited</w:t>
            </w:r>
          </w:p>
        </w:tc>
      </w:tr>
      <w:tr w:rsidR="00DA509B" w:rsidRPr="00FE3C02" w14:paraId="3F57C128" w14:textId="77777777" w:rsidTr="001F266C">
        <w:trPr>
          <w:trHeight w:val="4714"/>
        </w:trPr>
        <w:tc>
          <w:tcPr>
            <w:tcW w:w="2405" w:type="dxa"/>
          </w:tcPr>
          <w:p w14:paraId="3237EC7B" w14:textId="1B5B455C" w:rsidR="00DA509B" w:rsidRPr="00FE3C02" w:rsidRDefault="00DA509B" w:rsidP="00DA509B">
            <w:pPr>
              <w:spacing w:after="0"/>
              <w:rPr>
                <w:b/>
                <w:sz w:val="20"/>
                <w:szCs w:val="20"/>
              </w:rPr>
            </w:pPr>
            <w:r w:rsidRPr="00FE3C02">
              <w:rPr>
                <w:b/>
                <w:sz w:val="20"/>
                <w:szCs w:val="20"/>
              </w:rPr>
              <w:lastRenderedPageBreak/>
              <w:t>Justin Brown</w:t>
            </w:r>
          </w:p>
        </w:tc>
        <w:tc>
          <w:tcPr>
            <w:tcW w:w="5528" w:type="dxa"/>
          </w:tcPr>
          <w:p w14:paraId="178091CC" w14:textId="77777777" w:rsidR="00DA509B" w:rsidRPr="001F266C" w:rsidRDefault="00DA509B" w:rsidP="001F266C">
            <w:pPr>
              <w:pStyle w:val="ListParagraph"/>
              <w:numPr>
                <w:ilvl w:val="0"/>
                <w:numId w:val="38"/>
              </w:numPr>
              <w:spacing w:after="0"/>
              <w:rPr>
                <w:sz w:val="20"/>
                <w:szCs w:val="20"/>
              </w:rPr>
            </w:pPr>
            <w:r w:rsidRPr="001F266C">
              <w:rPr>
                <w:sz w:val="20"/>
                <w:szCs w:val="20"/>
              </w:rPr>
              <w:t>Member of Group Investment Committee</w:t>
            </w:r>
          </w:p>
          <w:p w14:paraId="2677F4B7" w14:textId="77777777" w:rsidR="00DA509B" w:rsidRPr="00627C7C" w:rsidRDefault="00DA509B" w:rsidP="00DA509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096" w:type="dxa"/>
          </w:tcPr>
          <w:p w14:paraId="3A65FB81" w14:textId="77777777" w:rsidR="00DA509B" w:rsidRDefault="00DA509B" w:rsidP="00DA509B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ind w:hanging="4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NED on </w:t>
            </w:r>
            <w:r w:rsidRPr="00A77E28">
              <w:rPr>
                <w:sz w:val="20"/>
                <w:szCs w:val="20"/>
              </w:rPr>
              <w:t>Lower Essex Street PropCo Limited</w:t>
            </w:r>
            <w:r>
              <w:rPr>
                <w:sz w:val="20"/>
                <w:szCs w:val="20"/>
              </w:rPr>
              <w:t xml:space="preserve"> (UK)</w:t>
            </w:r>
          </w:p>
          <w:p w14:paraId="756E46C5" w14:textId="77777777" w:rsidR="00DA509B" w:rsidRDefault="00DA509B" w:rsidP="00DA509B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ind w:hanging="4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NED on </w:t>
            </w:r>
            <w:r w:rsidRPr="00A77E28">
              <w:rPr>
                <w:sz w:val="20"/>
                <w:szCs w:val="20"/>
              </w:rPr>
              <w:t>Lower Essex Street Operations Limited</w:t>
            </w:r>
            <w:r>
              <w:rPr>
                <w:sz w:val="20"/>
                <w:szCs w:val="20"/>
              </w:rPr>
              <w:t xml:space="preserve"> (UK)</w:t>
            </w:r>
          </w:p>
          <w:p w14:paraId="229DFBA3" w14:textId="77777777" w:rsidR="00DA509B" w:rsidRDefault="00DA509B" w:rsidP="00DA509B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ind w:hanging="4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NED on </w:t>
            </w:r>
            <w:r w:rsidRPr="00A77E28">
              <w:rPr>
                <w:sz w:val="20"/>
                <w:szCs w:val="20"/>
              </w:rPr>
              <w:t>Oxlow Lane (Dagenham) Limited</w:t>
            </w:r>
            <w:r>
              <w:rPr>
                <w:sz w:val="20"/>
                <w:szCs w:val="20"/>
              </w:rPr>
              <w:t xml:space="preserve"> (UK)</w:t>
            </w:r>
          </w:p>
          <w:p w14:paraId="21CB70A9" w14:textId="77777777" w:rsidR="00DA509B" w:rsidRDefault="00DA509B" w:rsidP="00DA509B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ind w:hanging="4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NED on </w:t>
            </w:r>
            <w:r w:rsidRPr="00A77E28">
              <w:rPr>
                <w:sz w:val="20"/>
                <w:szCs w:val="20"/>
              </w:rPr>
              <w:t>St Crispins Operations Limited</w:t>
            </w:r>
            <w:r>
              <w:rPr>
                <w:sz w:val="20"/>
                <w:szCs w:val="20"/>
              </w:rPr>
              <w:t xml:space="preserve"> (UK)</w:t>
            </w:r>
          </w:p>
          <w:p w14:paraId="14ADD212" w14:textId="77777777" w:rsidR="00DA509B" w:rsidRDefault="00DA509B" w:rsidP="00DA509B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ind w:hanging="4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NED on </w:t>
            </w:r>
            <w:r w:rsidRPr="00A77E28">
              <w:rPr>
                <w:sz w:val="20"/>
                <w:szCs w:val="20"/>
              </w:rPr>
              <w:t>Camley Street Operations Limited</w:t>
            </w:r>
            <w:r>
              <w:rPr>
                <w:sz w:val="20"/>
                <w:szCs w:val="20"/>
              </w:rPr>
              <w:t xml:space="preserve"> (UK)</w:t>
            </w:r>
          </w:p>
          <w:p w14:paraId="6B60CBBC" w14:textId="77777777" w:rsidR="00DA509B" w:rsidRDefault="00DA509B" w:rsidP="00DA509B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ind w:hanging="4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NED on </w:t>
            </w:r>
            <w:r w:rsidRPr="00A77E28">
              <w:rPr>
                <w:sz w:val="20"/>
                <w:szCs w:val="20"/>
              </w:rPr>
              <w:t>Victoria PropCo Limited</w:t>
            </w:r>
            <w:r>
              <w:rPr>
                <w:sz w:val="20"/>
                <w:szCs w:val="20"/>
              </w:rPr>
              <w:t xml:space="preserve"> (UK)</w:t>
            </w:r>
          </w:p>
          <w:p w14:paraId="7B74EB45" w14:textId="77777777" w:rsidR="00DA509B" w:rsidRDefault="00DA509B" w:rsidP="00DA509B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ind w:hanging="4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NED on </w:t>
            </w:r>
            <w:r w:rsidRPr="00A77E28">
              <w:rPr>
                <w:sz w:val="20"/>
                <w:szCs w:val="20"/>
              </w:rPr>
              <w:t>EFIV Hamptons FI Holding Oy</w:t>
            </w:r>
            <w:r>
              <w:rPr>
                <w:sz w:val="20"/>
                <w:szCs w:val="20"/>
              </w:rPr>
              <w:t xml:space="preserve"> (Finland)</w:t>
            </w:r>
          </w:p>
          <w:p w14:paraId="4F72BF8F" w14:textId="77777777" w:rsidR="00DA509B" w:rsidRDefault="00DA509B" w:rsidP="00DA509B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ind w:hanging="4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NED on </w:t>
            </w:r>
            <w:r w:rsidRPr="00A77E28">
              <w:rPr>
                <w:sz w:val="20"/>
                <w:szCs w:val="20"/>
              </w:rPr>
              <w:t>Hamptons Oy</w:t>
            </w:r>
            <w:r>
              <w:rPr>
                <w:sz w:val="20"/>
                <w:szCs w:val="20"/>
              </w:rPr>
              <w:t xml:space="preserve"> (Finland)</w:t>
            </w:r>
          </w:p>
          <w:p w14:paraId="002BB6C8" w14:textId="77777777" w:rsidR="00DA509B" w:rsidRDefault="00DA509B" w:rsidP="00DA509B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ind w:hanging="4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NED on </w:t>
            </w:r>
            <w:r w:rsidRPr="00A77E28">
              <w:rPr>
                <w:sz w:val="20"/>
                <w:szCs w:val="20"/>
              </w:rPr>
              <w:t>Aleksi 15 Holding Oy</w:t>
            </w:r>
            <w:r>
              <w:rPr>
                <w:sz w:val="20"/>
                <w:szCs w:val="20"/>
              </w:rPr>
              <w:t xml:space="preserve"> (Finland)</w:t>
            </w:r>
          </w:p>
          <w:p w14:paraId="280FC45D" w14:textId="77777777" w:rsidR="00DA509B" w:rsidRDefault="00DA509B" w:rsidP="00DA509B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ind w:hanging="4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NED on </w:t>
            </w:r>
            <w:r w:rsidRPr="00A77E28">
              <w:rPr>
                <w:sz w:val="20"/>
                <w:szCs w:val="20"/>
              </w:rPr>
              <w:t>Aleksi 15 PropCo Oy</w:t>
            </w:r>
            <w:r>
              <w:rPr>
                <w:sz w:val="20"/>
                <w:szCs w:val="20"/>
              </w:rPr>
              <w:t xml:space="preserve"> (Finland)</w:t>
            </w:r>
          </w:p>
          <w:p w14:paraId="7FECF5FB" w14:textId="77777777" w:rsidR="00DA509B" w:rsidRDefault="00DA509B" w:rsidP="00DA509B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ind w:hanging="4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NED on </w:t>
            </w:r>
            <w:r w:rsidRPr="00A77E28">
              <w:rPr>
                <w:sz w:val="20"/>
                <w:szCs w:val="20"/>
              </w:rPr>
              <w:t>Eskilstuna PropCo AB</w:t>
            </w:r>
            <w:r>
              <w:rPr>
                <w:sz w:val="20"/>
                <w:szCs w:val="20"/>
              </w:rPr>
              <w:t xml:space="preserve"> (Sweden)</w:t>
            </w:r>
          </w:p>
          <w:p w14:paraId="40A59060" w14:textId="77777777" w:rsidR="00DA509B" w:rsidRDefault="00DA509B" w:rsidP="00DA509B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ind w:hanging="4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NED on </w:t>
            </w:r>
            <w:r w:rsidRPr="00A77E28">
              <w:rPr>
                <w:sz w:val="20"/>
                <w:szCs w:val="20"/>
              </w:rPr>
              <w:t>San Diego (Botkyrka) PropCo AB</w:t>
            </w:r>
            <w:r>
              <w:rPr>
                <w:sz w:val="20"/>
                <w:szCs w:val="20"/>
              </w:rPr>
              <w:t xml:space="preserve"> (Sweden)</w:t>
            </w:r>
          </w:p>
          <w:p w14:paraId="2AA085D2" w14:textId="77777777" w:rsidR="00DA509B" w:rsidRDefault="00DA509B" w:rsidP="00DA509B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ind w:hanging="4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NED on </w:t>
            </w:r>
            <w:r w:rsidRPr="00A77E28">
              <w:rPr>
                <w:sz w:val="20"/>
                <w:szCs w:val="20"/>
              </w:rPr>
              <w:t>San Diego (Orebro) PropCo AB</w:t>
            </w:r>
            <w:r>
              <w:rPr>
                <w:sz w:val="20"/>
                <w:szCs w:val="20"/>
              </w:rPr>
              <w:t xml:space="preserve"> (Sweden)</w:t>
            </w:r>
          </w:p>
          <w:p w14:paraId="6B3AA60C" w14:textId="77777777" w:rsidR="00DA509B" w:rsidRDefault="00DA509B" w:rsidP="00DA509B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ind w:hanging="4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NED on </w:t>
            </w:r>
            <w:r w:rsidRPr="00A77E28">
              <w:rPr>
                <w:sz w:val="20"/>
                <w:szCs w:val="20"/>
              </w:rPr>
              <w:t>San Diego (Enkoping) PropCo AB</w:t>
            </w:r>
            <w:r>
              <w:rPr>
                <w:sz w:val="20"/>
                <w:szCs w:val="20"/>
              </w:rPr>
              <w:t xml:space="preserve"> (Sweden)</w:t>
            </w:r>
          </w:p>
          <w:p w14:paraId="4401159E" w14:textId="77777777" w:rsidR="00DA509B" w:rsidRDefault="00DA509B" w:rsidP="00DA509B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ind w:hanging="4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NED on </w:t>
            </w:r>
            <w:r w:rsidRPr="00A77E28">
              <w:rPr>
                <w:sz w:val="20"/>
                <w:szCs w:val="20"/>
              </w:rPr>
              <w:t>Botkyrka NewCo AB</w:t>
            </w:r>
            <w:r>
              <w:rPr>
                <w:sz w:val="20"/>
                <w:szCs w:val="20"/>
              </w:rPr>
              <w:t xml:space="preserve"> (Sweden)</w:t>
            </w:r>
          </w:p>
          <w:p w14:paraId="78A72097" w14:textId="77777777" w:rsidR="00DA509B" w:rsidRDefault="00DA509B" w:rsidP="00DA509B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ind w:hanging="4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NED on </w:t>
            </w:r>
            <w:r w:rsidRPr="00A77E28">
              <w:rPr>
                <w:sz w:val="20"/>
                <w:szCs w:val="20"/>
              </w:rPr>
              <w:t>Inlog 3 AB</w:t>
            </w:r>
            <w:r>
              <w:rPr>
                <w:sz w:val="20"/>
                <w:szCs w:val="20"/>
              </w:rPr>
              <w:t xml:space="preserve"> (Sweden)</w:t>
            </w:r>
          </w:p>
          <w:p w14:paraId="3E9A4B06" w14:textId="77777777" w:rsidR="00DA509B" w:rsidRDefault="00DA509B" w:rsidP="00DA509B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ind w:hanging="4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Director of </w:t>
            </w:r>
            <w:r w:rsidRPr="00A77E28">
              <w:rPr>
                <w:sz w:val="20"/>
                <w:szCs w:val="20"/>
              </w:rPr>
              <w:t>5BGS Limited</w:t>
            </w:r>
          </w:p>
          <w:p w14:paraId="403CFCEC" w14:textId="77777777" w:rsidR="00DA509B" w:rsidRDefault="00DA509B" w:rsidP="00DA509B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ind w:hanging="4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Director of </w:t>
            </w:r>
            <w:r w:rsidRPr="00A77E28">
              <w:rPr>
                <w:sz w:val="20"/>
                <w:szCs w:val="20"/>
              </w:rPr>
              <w:t>True North Capital Investment Limited</w:t>
            </w:r>
          </w:p>
          <w:p w14:paraId="2C464722" w14:textId="77777777" w:rsidR="00DA509B" w:rsidRDefault="00DA509B" w:rsidP="00104BD7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ind w:hanging="4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Director of </w:t>
            </w:r>
            <w:r w:rsidRPr="00A77E28">
              <w:rPr>
                <w:sz w:val="20"/>
                <w:szCs w:val="20"/>
              </w:rPr>
              <w:t>208 LR Limited</w:t>
            </w:r>
          </w:p>
          <w:p w14:paraId="7B9C466C" w14:textId="414B3D50" w:rsidR="00104BD7" w:rsidRPr="00104BD7" w:rsidRDefault="00104BD7" w:rsidP="00104BD7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ind w:hanging="461"/>
              <w:rPr>
                <w:sz w:val="20"/>
                <w:szCs w:val="20"/>
              </w:rPr>
            </w:pPr>
            <w:r w:rsidRPr="00104BD7">
              <w:rPr>
                <w:sz w:val="20"/>
                <w:szCs w:val="20"/>
              </w:rPr>
              <w:t>Director of MK Lion MergeCo AB</w:t>
            </w:r>
          </w:p>
          <w:p w14:paraId="62F3D5A3" w14:textId="3F9F0180" w:rsidR="00104BD7" w:rsidRPr="00104BD7" w:rsidRDefault="00104BD7" w:rsidP="00104BD7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ind w:hanging="4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Director of </w:t>
            </w:r>
            <w:r w:rsidRPr="00104BD7">
              <w:rPr>
                <w:sz w:val="20"/>
                <w:szCs w:val="20"/>
              </w:rPr>
              <w:t>Freya PropCo AB</w:t>
            </w:r>
          </w:p>
        </w:tc>
      </w:tr>
      <w:tr w:rsidR="00413A05" w:rsidRPr="00FE3C02" w14:paraId="15074312" w14:textId="77777777" w:rsidTr="001F266C">
        <w:trPr>
          <w:trHeight w:val="517"/>
        </w:trPr>
        <w:tc>
          <w:tcPr>
            <w:tcW w:w="2405" w:type="dxa"/>
          </w:tcPr>
          <w:p w14:paraId="55B4B4E1" w14:textId="77777777" w:rsidR="00413A05" w:rsidRDefault="00413A05" w:rsidP="00DA509B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Neal Ackcral</w:t>
            </w:r>
          </w:p>
          <w:p w14:paraId="7658E334" w14:textId="05417699" w:rsidR="00A34C32" w:rsidRPr="00A34C32" w:rsidRDefault="00A34C32" w:rsidP="00DA509B">
            <w:pPr>
              <w:spacing w:after="0"/>
              <w:rPr>
                <w:bCs/>
                <w:sz w:val="20"/>
                <w:szCs w:val="20"/>
              </w:rPr>
            </w:pPr>
            <w:r w:rsidRPr="00A34C32">
              <w:rPr>
                <w:bCs/>
                <w:sz w:val="20"/>
                <w:szCs w:val="20"/>
              </w:rPr>
              <w:t>Chief Operating Officer</w:t>
            </w:r>
          </w:p>
        </w:tc>
        <w:tc>
          <w:tcPr>
            <w:tcW w:w="5528" w:type="dxa"/>
          </w:tcPr>
          <w:p w14:paraId="218F1150" w14:textId="456FDBC3" w:rsidR="00413A05" w:rsidRPr="001F266C" w:rsidRDefault="00413A05" w:rsidP="001F266C">
            <w:pPr>
              <w:pStyle w:val="ListParagraph"/>
              <w:numPr>
                <w:ilvl w:val="0"/>
                <w:numId w:val="4"/>
              </w:numPr>
              <w:spacing w:after="0"/>
              <w:rPr>
                <w:sz w:val="20"/>
                <w:szCs w:val="20"/>
              </w:rPr>
            </w:pPr>
            <w:r w:rsidRPr="001F266C">
              <w:rPr>
                <w:sz w:val="20"/>
                <w:szCs w:val="20"/>
              </w:rPr>
              <w:t>Member of Group Housing Services Committee</w:t>
            </w:r>
          </w:p>
          <w:p w14:paraId="3F3B4E77" w14:textId="4507D1C4" w:rsidR="00B97E7E" w:rsidRPr="001F266C" w:rsidRDefault="00B97E7E" w:rsidP="001F266C">
            <w:pPr>
              <w:pStyle w:val="ListParagraph"/>
              <w:numPr>
                <w:ilvl w:val="0"/>
                <w:numId w:val="4"/>
              </w:numPr>
              <w:spacing w:after="0"/>
              <w:rPr>
                <w:sz w:val="20"/>
                <w:szCs w:val="20"/>
              </w:rPr>
            </w:pPr>
            <w:r w:rsidRPr="001F266C">
              <w:rPr>
                <w:sz w:val="20"/>
                <w:szCs w:val="20"/>
              </w:rPr>
              <w:t xml:space="preserve">Director of </w:t>
            </w:r>
            <w:r w:rsidRPr="001F266C">
              <w:rPr>
                <w:color w:val="000000" w:themeColor="text1"/>
                <w:sz w:val="20"/>
                <w:szCs w:val="20"/>
              </w:rPr>
              <w:t xml:space="preserve">Hyde Pinnacle </w:t>
            </w:r>
            <w:r w:rsidR="00582384" w:rsidRPr="001F266C">
              <w:rPr>
                <w:color w:val="000000" w:themeColor="text1"/>
                <w:sz w:val="20"/>
                <w:szCs w:val="20"/>
              </w:rPr>
              <w:t>Limited</w:t>
            </w:r>
            <w:r w:rsidR="001F266C">
              <w:rPr>
                <w:color w:val="000000" w:themeColor="text1"/>
                <w:sz w:val="20"/>
                <w:szCs w:val="20"/>
              </w:rPr>
              <w:t>:</w:t>
            </w:r>
          </w:p>
          <w:p w14:paraId="4B113F9F" w14:textId="34AD58DE" w:rsidR="00A7074B" w:rsidRPr="001F266C" w:rsidRDefault="00A7074B" w:rsidP="001F266C">
            <w:pPr>
              <w:pStyle w:val="ListParagraph"/>
              <w:spacing w:after="0"/>
              <w:ind w:left="502"/>
              <w:rPr>
                <w:i/>
                <w:iCs/>
                <w:sz w:val="20"/>
                <w:szCs w:val="20"/>
              </w:rPr>
            </w:pPr>
            <w:r w:rsidRPr="001F266C">
              <w:rPr>
                <w:i/>
                <w:iCs/>
                <w:sz w:val="20"/>
                <w:szCs w:val="20"/>
              </w:rPr>
              <w:t>Hyde De</w:t>
            </w:r>
            <w:r w:rsidR="00E52CBE" w:rsidRPr="001F266C">
              <w:rPr>
                <w:i/>
                <w:iCs/>
                <w:sz w:val="20"/>
                <w:szCs w:val="20"/>
              </w:rPr>
              <w:t>velopment Sales</w:t>
            </w:r>
            <w:r w:rsidRPr="001F266C">
              <w:rPr>
                <w:i/>
                <w:iCs/>
                <w:sz w:val="20"/>
                <w:szCs w:val="20"/>
              </w:rPr>
              <w:t xml:space="preserve">, Hyde </w:t>
            </w:r>
            <w:r w:rsidR="00E52CBE" w:rsidRPr="001F266C">
              <w:rPr>
                <w:i/>
                <w:iCs/>
                <w:sz w:val="20"/>
                <w:szCs w:val="20"/>
              </w:rPr>
              <w:t>Development Housing</w:t>
            </w:r>
            <w:r w:rsidRPr="001F266C">
              <w:rPr>
                <w:i/>
                <w:iCs/>
                <w:sz w:val="20"/>
                <w:szCs w:val="20"/>
              </w:rPr>
              <w:t>, Hyde HoldCo, Hyde Management Services, Hyde Newton, Brent Co-Efficient</w:t>
            </w:r>
          </w:p>
        </w:tc>
        <w:tc>
          <w:tcPr>
            <w:tcW w:w="6096" w:type="dxa"/>
          </w:tcPr>
          <w:p w14:paraId="6FC288CE" w14:textId="77777777" w:rsidR="00413A05" w:rsidRPr="00A7074B" w:rsidRDefault="00413A05" w:rsidP="00A7074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A7074B" w:rsidRPr="00FE3C02" w14:paraId="2B48935D" w14:textId="77777777" w:rsidTr="001F266C">
        <w:trPr>
          <w:trHeight w:val="385"/>
        </w:trPr>
        <w:tc>
          <w:tcPr>
            <w:tcW w:w="2405" w:type="dxa"/>
          </w:tcPr>
          <w:p w14:paraId="4089A730" w14:textId="77777777" w:rsidR="00A7074B" w:rsidRDefault="00A7074B" w:rsidP="00DA509B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Kate Krokou</w:t>
            </w:r>
          </w:p>
          <w:p w14:paraId="423CCD0D" w14:textId="5D9998A8" w:rsidR="00A34C32" w:rsidRPr="00A34C32" w:rsidRDefault="00A34C32" w:rsidP="00DA509B">
            <w:pPr>
              <w:spacing w:after="0"/>
              <w:rPr>
                <w:bCs/>
                <w:sz w:val="20"/>
                <w:szCs w:val="20"/>
              </w:rPr>
            </w:pPr>
            <w:r w:rsidRPr="00A34C32">
              <w:rPr>
                <w:bCs/>
                <w:sz w:val="20"/>
                <w:szCs w:val="20"/>
              </w:rPr>
              <w:t xml:space="preserve">Chief Strategy &amp; </w:t>
            </w:r>
            <w:r>
              <w:rPr>
                <w:bCs/>
                <w:sz w:val="20"/>
                <w:szCs w:val="20"/>
              </w:rPr>
              <w:t xml:space="preserve">Transformation </w:t>
            </w:r>
            <w:r w:rsidRPr="00A34C32">
              <w:rPr>
                <w:bCs/>
                <w:sz w:val="20"/>
                <w:szCs w:val="20"/>
              </w:rPr>
              <w:t>Officer</w:t>
            </w:r>
          </w:p>
        </w:tc>
        <w:tc>
          <w:tcPr>
            <w:tcW w:w="5528" w:type="dxa"/>
          </w:tcPr>
          <w:p w14:paraId="4A5CC8AF" w14:textId="77777777" w:rsidR="00A7074B" w:rsidRPr="001F266C" w:rsidRDefault="00A7074B" w:rsidP="001F266C">
            <w:pPr>
              <w:pStyle w:val="ListParagraph"/>
              <w:numPr>
                <w:ilvl w:val="0"/>
                <w:numId w:val="39"/>
              </w:numPr>
              <w:spacing w:after="0"/>
              <w:rPr>
                <w:sz w:val="20"/>
                <w:szCs w:val="20"/>
              </w:rPr>
            </w:pPr>
            <w:r w:rsidRPr="001F266C">
              <w:rPr>
                <w:sz w:val="20"/>
                <w:szCs w:val="20"/>
              </w:rPr>
              <w:t>Member of Group Housing Services Committee</w:t>
            </w:r>
          </w:p>
          <w:p w14:paraId="507869CF" w14:textId="77777777" w:rsidR="00B97E7E" w:rsidRPr="001F266C" w:rsidRDefault="00B97E7E" w:rsidP="001F266C">
            <w:pPr>
              <w:pStyle w:val="ListParagraph"/>
              <w:numPr>
                <w:ilvl w:val="0"/>
                <w:numId w:val="39"/>
              </w:numPr>
              <w:spacing w:after="0"/>
              <w:rPr>
                <w:color w:val="000000" w:themeColor="text1"/>
                <w:sz w:val="20"/>
                <w:szCs w:val="20"/>
              </w:rPr>
            </w:pPr>
            <w:r w:rsidRPr="001F266C">
              <w:rPr>
                <w:sz w:val="20"/>
                <w:szCs w:val="20"/>
              </w:rPr>
              <w:t xml:space="preserve">Director of </w:t>
            </w:r>
            <w:r w:rsidRPr="001F266C">
              <w:rPr>
                <w:color w:val="000000" w:themeColor="text1"/>
                <w:sz w:val="20"/>
                <w:szCs w:val="20"/>
              </w:rPr>
              <w:t xml:space="preserve">Hyde Pinnacle </w:t>
            </w:r>
            <w:r w:rsidR="00582384" w:rsidRPr="001F266C">
              <w:rPr>
                <w:color w:val="000000" w:themeColor="text1"/>
                <w:sz w:val="20"/>
                <w:szCs w:val="20"/>
              </w:rPr>
              <w:t>Limited</w:t>
            </w:r>
          </w:p>
          <w:p w14:paraId="3B04E714" w14:textId="77777777" w:rsidR="00906888" w:rsidRPr="001F266C" w:rsidRDefault="00906888" w:rsidP="001F266C">
            <w:pPr>
              <w:pStyle w:val="ListParagraph"/>
              <w:numPr>
                <w:ilvl w:val="0"/>
                <w:numId w:val="39"/>
              </w:numPr>
              <w:spacing w:after="0"/>
              <w:rPr>
                <w:sz w:val="20"/>
                <w:szCs w:val="20"/>
              </w:rPr>
            </w:pPr>
            <w:r w:rsidRPr="001F266C">
              <w:rPr>
                <w:sz w:val="20"/>
                <w:szCs w:val="20"/>
              </w:rPr>
              <w:t>Board member Newton Development Partners LLP</w:t>
            </w:r>
          </w:p>
          <w:p w14:paraId="0368280B" w14:textId="38DA36F1" w:rsidR="00906888" w:rsidRPr="001F266C" w:rsidRDefault="0052090C" w:rsidP="001F266C">
            <w:pPr>
              <w:pStyle w:val="ListParagraph"/>
              <w:numPr>
                <w:ilvl w:val="0"/>
                <w:numId w:val="39"/>
              </w:numPr>
              <w:spacing w:after="0"/>
              <w:rPr>
                <w:sz w:val="20"/>
                <w:szCs w:val="20"/>
              </w:rPr>
            </w:pPr>
            <w:r w:rsidRPr="001F266C">
              <w:rPr>
                <w:sz w:val="20"/>
                <w:szCs w:val="20"/>
              </w:rPr>
              <w:t xml:space="preserve">Director of Hyde Harlescott Limited </w:t>
            </w:r>
          </w:p>
          <w:p w14:paraId="414FC164" w14:textId="10120AA1" w:rsidR="0052090C" w:rsidRPr="001F266C" w:rsidRDefault="0052090C" w:rsidP="001F266C">
            <w:pPr>
              <w:pStyle w:val="ListParagraph"/>
              <w:numPr>
                <w:ilvl w:val="0"/>
                <w:numId w:val="39"/>
              </w:numPr>
              <w:spacing w:after="0"/>
              <w:rPr>
                <w:sz w:val="20"/>
                <w:szCs w:val="20"/>
              </w:rPr>
            </w:pPr>
            <w:r w:rsidRPr="001F266C">
              <w:rPr>
                <w:sz w:val="20"/>
                <w:szCs w:val="20"/>
              </w:rPr>
              <w:t>Director of Hyde Heathwood Limited</w:t>
            </w:r>
          </w:p>
          <w:p w14:paraId="0493E182" w14:textId="22A02E78" w:rsidR="0052090C" w:rsidRPr="001F266C" w:rsidRDefault="0052090C" w:rsidP="001F266C">
            <w:pPr>
              <w:pStyle w:val="ListParagraph"/>
              <w:numPr>
                <w:ilvl w:val="0"/>
                <w:numId w:val="39"/>
              </w:numPr>
              <w:spacing w:after="0"/>
              <w:rPr>
                <w:sz w:val="20"/>
                <w:szCs w:val="20"/>
              </w:rPr>
            </w:pPr>
            <w:r w:rsidRPr="001F266C">
              <w:rPr>
                <w:sz w:val="20"/>
                <w:szCs w:val="20"/>
              </w:rPr>
              <w:t>Director of Hyde Hollands Limited</w:t>
            </w:r>
          </w:p>
          <w:p w14:paraId="31934962" w14:textId="1864A43B" w:rsidR="0052090C" w:rsidRPr="001F266C" w:rsidRDefault="0052090C" w:rsidP="001F266C">
            <w:pPr>
              <w:pStyle w:val="ListParagraph"/>
              <w:numPr>
                <w:ilvl w:val="0"/>
                <w:numId w:val="39"/>
              </w:numPr>
              <w:spacing w:after="0"/>
              <w:rPr>
                <w:sz w:val="20"/>
                <w:szCs w:val="20"/>
              </w:rPr>
            </w:pPr>
            <w:r w:rsidRPr="001F266C">
              <w:rPr>
                <w:sz w:val="20"/>
                <w:szCs w:val="20"/>
              </w:rPr>
              <w:t xml:space="preserve">Director of Hyde Humber Limited </w:t>
            </w:r>
          </w:p>
        </w:tc>
        <w:tc>
          <w:tcPr>
            <w:tcW w:w="6096" w:type="dxa"/>
          </w:tcPr>
          <w:p w14:paraId="7A731063" w14:textId="1E02D8DA" w:rsidR="00A7074B" w:rsidRPr="00FB1A5E" w:rsidRDefault="00FB1A5E" w:rsidP="00FB1A5E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/>
              <w:ind w:left="466" w:hanging="425"/>
              <w:rPr>
                <w:sz w:val="20"/>
                <w:szCs w:val="20"/>
              </w:rPr>
            </w:pPr>
            <w:r w:rsidRPr="00FB1A5E">
              <w:rPr>
                <w:sz w:val="20"/>
                <w:szCs w:val="20"/>
              </w:rPr>
              <w:t>Lambeth Climate Action Partnership</w:t>
            </w:r>
          </w:p>
        </w:tc>
      </w:tr>
      <w:tr w:rsidR="00A7074B" w:rsidRPr="00FE3C02" w14:paraId="3F9BC3DB" w14:textId="77777777" w:rsidTr="00EE3C52">
        <w:tc>
          <w:tcPr>
            <w:tcW w:w="14029" w:type="dxa"/>
            <w:gridSpan w:val="3"/>
            <w:shd w:val="clear" w:color="auto" w:fill="FBD4B4" w:themeFill="accent6" w:themeFillTint="66"/>
          </w:tcPr>
          <w:p w14:paraId="49A7A618" w14:textId="50F3714A" w:rsidR="00A7074B" w:rsidRPr="00FE3C02" w:rsidRDefault="00A7074B" w:rsidP="00A7074B">
            <w:pPr>
              <w:spacing w:after="0"/>
              <w:rPr>
                <w:sz w:val="20"/>
                <w:szCs w:val="20"/>
              </w:rPr>
            </w:pPr>
            <w:r w:rsidRPr="00A7074B">
              <w:rPr>
                <w:b/>
                <w:sz w:val="24"/>
                <w:szCs w:val="24"/>
              </w:rPr>
              <w:lastRenderedPageBreak/>
              <w:t xml:space="preserve">SUBSIDIARY BOARDS </w:t>
            </w:r>
            <w:r w:rsidRPr="00FE3C02">
              <w:rPr>
                <w:b/>
                <w:sz w:val="20"/>
                <w:szCs w:val="20"/>
              </w:rPr>
              <w:t xml:space="preserve">– </w:t>
            </w:r>
            <w:r>
              <w:rPr>
                <w:b/>
                <w:sz w:val="20"/>
                <w:szCs w:val="20"/>
              </w:rPr>
              <w:t>Subsidiaries of Registered Providers</w:t>
            </w:r>
          </w:p>
        </w:tc>
      </w:tr>
      <w:tr w:rsidR="00A7074B" w:rsidRPr="00FE3C02" w14:paraId="1A6D08E3" w14:textId="77777777" w:rsidTr="00B1530E">
        <w:tc>
          <w:tcPr>
            <w:tcW w:w="2405" w:type="dxa"/>
          </w:tcPr>
          <w:p w14:paraId="63A612A5" w14:textId="65A986F5" w:rsidR="00A7074B" w:rsidRPr="00FE3C02" w:rsidRDefault="00A7074B" w:rsidP="00A7074B">
            <w:pPr>
              <w:spacing w:after="0"/>
              <w:rPr>
                <w:b/>
                <w:sz w:val="20"/>
                <w:szCs w:val="20"/>
              </w:rPr>
            </w:pPr>
            <w:r w:rsidRPr="00FE3C02">
              <w:rPr>
                <w:b/>
                <w:sz w:val="20"/>
                <w:szCs w:val="20"/>
              </w:rPr>
              <w:t>Hyde Halesworth</w:t>
            </w:r>
          </w:p>
        </w:tc>
        <w:tc>
          <w:tcPr>
            <w:tcW w:w="11624" w:type="dxa"/>
            <w:gridSpan w:val="2"/>
          </w:tcPr>
          <w:p w14:paraId="54FD748C" w14:textId="249EB39E" w:rsidR="00A7074B" w:rsidRPr="00FE3C02" w:rsidRDefault="00A7074B" w:rsidP="00A7074B">
            <w:pPr>
              <w:spacing w:after="0"/>
              <w:rPr>
                <w:sz w:val="20"/>
                <w:szCs w:val="20"/>
              </w:rPr>
            </w:pPr>
            <w:r w:rsidRPr="00FE3C02">
              <w:rPr>
                <w:sz w:val="20"/>
                <w:szCs w:val="20"/>
              </w:rPr>
              <w:t xml:space="preserve">Martlet subsidiary: Rod Holdsworth, </w:t>
            </w:r>
            <w:r w:rsidR="00584A58" w:rsidRPr="00FE3C02">
              <w:rPr>
                <w:sz w:val="20"/>
                <w:szCs w:val="20"/>
              </w:rPr>
              <w:t>Neal Ackcral</w:t>
            </w:r>
          </w:p>
        </w:tc>
      </w:tr>
      <w:tr w:rsidR="00A7074B" w:rsidRPr="00FE3C02" w14:paraId="47D250E6" w14:textId="77777777" w:rsidTr="00421C13">
        <w:tc>
          <w:tcPr>
            <w:tcW w:w="2405" w:type="dxa"/>
          </w:tcPr>
          <w:p w14:paraId="0EFB1AE2" w14:textId="4C826B89" w:rsidR="00A7074B" w:rsidRPr="00FE3C02" w:rsidRDefault="00A7074B" w:rsidP="00A7074B">
            <w:pPr>
              <w:spacing w:after="0"/>
              <w:rPr>
                <w:b/>
                <w:sz w:val="20"/>
                <w:szCs w:val="20"/>
              </w:rPr>
            </w:pPr>
            <w:r w:rsidRPr="00FE3C02">
              <w:rPr>
                <w:b/>
                <w:sz w:val="20"/>
                <w:szCs w:val="20"/>
              </w:rPr>
              <w:t>Hyde Newton</w:t>
            </w:r>
          </w:p>
        </w:tc>
        <w:tc>
          <w:tcPr>
            <w:tcW w:w="11624" w:type="dxa"/>
            <w:gridSpan w:val="2"/>
          </w:tcPr>
          <w:p w14:paraId="724E7B05" w14:textId="05558179" w:rsidR="00582384" w:rsidRPr="00FE3C02" w:rsidRDefault="00A7074B" w:rsidP="00A7074B">
            <w:pPr>
              <w:spacing w:after="0"/>
              <w:rPr>
                <w:sz w:val="20"/>
                <w:szCs w:val="20"/>
              </w:rPr>
            </w:pPr>
            <w:r w:rsidRPr="00FE3C02">
              <w:rPr>
                <w:sz w:val="20"/>
                <w:szCs w:val="20"/>
              </w:rPr>
              <w:t>Martlet subsidiary: Rod Holdsworth, Andy Hulme, Neal Ackcral</w:t>
            </w:r>
          </w:p>
        </w:tc>
      </w:tr>
      <w:tr w:rsidR="00582384" w:rsidRPr="00FE3C02" w14:paraId="57E3C50C" w14:textId="77777777" w:rsidTr="00421C13">
        <w:tc>
          <w:tcPr>
            <w:tcW w:w="2405" w:type="dxa"/>
          </w:tcPr>
          <w:p w14:paraId="780EE6FA" w14:textId="2CCB1474" w:rsidR="00582384" w:rsidRPr="00FE3C02" w:rsidRDefault="00582384" w:rsidP="00A7074B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Hyde Pinnacle </w:t>
            </w:r>
          </w:p>
        </w:tc>
        <w:tc>
          <w:tcPr>
            <w:tcW w:w="11624" w:type="dxa"/>
            <w:gridSpan w:val="2"/>
          </w:tcPr>
          <w:p w14:paraId="6EC00745" w14:textId="2F455E3E" w:rsidR="00582384" w:rsidRPr="00FE3C02" w:rsidRDefault="00582384" w:rsidP="00A7074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Martlet subsidiary, Neal Ackcral, John Carmichael &amp; Kate Krokou</w:t>
            </w:r>
          </w:p>
        </w:tc>
      </w:tr>
      <w:tr w:rsidR="00A7074B" w:rsidRPr="00FE3C02" w14:paraId="1B7B2FFC" w14:textId="77777777" w:rsidTr="00EE3C52">
        <w:tc>
          <w:tcPr>
            <w:tcW w:w="14029" w:type="dxa"/>
            <w:gridSpan w:val="3"/>
            <w:shd w:val="clear" w:color="auto" w:fill="FBD4B4" w:themeFill="accent6" w:themeFillTint="66"/>
          </w:tcPr>
          <w:p w14:paraId="2A83C076" w14:textId="4C66D1C2" w:rsidR="00A7074B" w:rsidRPr="00FE3C02" w:rsidRDefault="00A7074B" w:rsidP="00A7074B">
            <w:pPr>
              <w:spacing w:after="0"/>
              <w:rPr>
                <w:sz w:val="20"/>
                <w:szCs w:val="20"/>
              </w:rPr>
            </w:pPr>
            <w:r w:rsidRPr="00A7074B">
              <w:rPr>
                <w:b/>
                <w:sz w:val="24"/>
                <w:szCs w:val="24"/>
              </w:rPr>
              <w:t xml:space="preserve">SUBSIDIARY BOARDS </w:t>
            </w:r>
            <w:r w:rsidR="00582384">
              <w:rPr>
                <w:b/>
                <w:sz w:val="20"/>
                <w:szCs w:val="20"/>
              </w:rPr>
              <w:t>–</w:t>
            </w:r>
            <w:r w:rsidRPr="00FE3C02">
              <w:rPr>
                <w:b/>
                <w:sz w:val="20"/>
                <w:szCs w:val="20"/>
              </w:rPr>
              <w:t xml:space="preserve"> Charities</w:t>
            </w:r>
          </w:p>
        </w:tc>
      </w:tr>
      <w:tr w:rsidR="00A7074B" w:rsidRPr="00FE3C02" w14:paraId="4F9BEDA5" w14:textId="77777777" w:rsidTr="001F266C">
        <w:tc>
          <w:tcPr>
            <w:tcW w:w="2405" w:type="dxa"/>
          </w:tcPr>
          <w:p w14:paraId="725F029C" w14:textId="14395817" w:rsidR="00A7074B" w:rsidRPr="00FE3C02" w:rsidRDefault="00A7074B" w:rsidP="00A7074B">
            <w:pPr>
              <w:spacing w:after="0"/>
              <w:rPr>
                <w:b/>
                <w:sz w:val="20"/>
                <w:szCs w:val="20"/>
              </w:rPr>
            </w:pPr>
            <w:r w:rsidRPr="00FE3C02">
              <w:rPr>
                <w:b/>
                <w:sz w:val="20"/>
                <w:szCs w:val="20"/>
              </w:rPr>
              <w:t>Clare Ferguson</w:t>
            </w:r>
          </w:p>
        </w:tc>
        <w:tc>
          <w:tcPr>
            <w:tcW w:w="5528" w:type="dxa"/>
          </w:tcPr>
          <w:p w14:paraId="41F40DD6" w14:textId="7C05F176" w:rsidR="00A7074B" w:rsidRPr="001F266C" w:rsidRDefault="00A7074B" w:rsidP="001F266C">
            <w:pPr>
              <w:pStyle w:val="ListParagraph"/>
              <w:numPr>
                <w:ilvl w:val="0"/>
                <w:numId w:val="30"/>
              </w:numPr>
              <w:spacing w:after="0"/>
              <w:rPr>
                <w:color w:val="000000" w:themeColor="text1"/>
                <w:sz w:val="20"/>
                <w:szCs w:val="20"/>
              </w:rPr>
            </w:pPr>
            <w:r w:rsidRPr="001F266C">
              <w:rPr>
                <w:color w:val="000000" w:themeColor="text1"/>
                <w:sz w:val="20"/>
                <w:szCs w:val="20"/>
              </w:rPr>
              <w:t>Trustee of Hyde Charitable Trust</w:t>
            </w:r>
          </w:p>
        </w:tc>
        <w:tc>
          <w:tcPr>
            <w:tcW w:w="6096" w:type="dxa"/>
          </w:tcPr>
          <w:p w14:paraId="0BE0643B" w14:textId="77777777" w:rsidR="00A7074B" w:rsidRPr="009D68CC" w:rsidRDefault="00A7074B" w:rsidP="00A7074B">
            <w:pPr>
              <w:pStyle w:val="ListParagraph"/>
              <w:numPr>
                <w:ilvl w:val="0"/>
                <w:numId w:val="4"/>
              </w:numPr>
              <w:spacing w:after="0"/>
              <w:rPr>
                <w:sz w:val="20"/>
                <w:szCs w:val="20"/>
              </w:rPr>
            </w:pPr>
            <w:r w:rsidRPr="009D68CC">
              <w:rPr>
                <w:sz w:val="20"/>
                <w:szCs w:val="20"/>
              </w:rPr>
              <w:t xml:space="preserve">Director and Trustee of Action Medical Research </w:t>
            </w:r>
          </w:p>
          <w:p w14:paraId="3A71D984" w14:textId="77777777" w:rsidR="00A7074B" w:rsidRPr="009D68CC" w:rsidRDefault="00A7074B" w:rsidP="00A7074B">
            <w:pPr>
              <w:pStyle w:val="ListParagraph"/>
              <w:numPr>
                <w:ilvl w:val="0"/>
                <w:numId w:val="4"/>
              </w:numPr>
              <w:spacing w:after="0"/>
              <w:rPr>
                <w:sz w:val="20"/>
                <w:szCs w:val="20"/>
              </w:rPr>
            </w:pPr>
            <w:r w:rsidRPr="009D68CC">
              <w:rPr>
                <w:sz w:val="20"/>
                <w:szCs w:val="20"/>
              </w:rPr>
              <w:t>Member of School Appeals Panel, Wandsworth Borough Council</w:t>
            </w:r>
          </w:p>
          <w:p w14:paraId="3CB26BA1" w14:textId="77777777" w:rsidR="00A7074B" w:rsidRPr="009D68CC" w:rsidRDefault="00A7074B" w:rsidP="00A7074B">
            <w:pPr>
              <w:pStyle w:val="ListParagraph"/>
              <w:numPr>
                <w:ilvl w:val="0"/>
                <w:numId w:val="4"/>
              </w:numPr>
              <w:spacing w:after="0"/>
              <w:rPr>
                <w:sz w:val="20"/>
                <w:szCs w:val="20"/>
              </w:rPr>
            </w:pPr>
            <w:r w:rsidRPr="009D68CC">
              <w:rPr>
                <w:sz w:val="20"/>
                <w:szCs w:val="20"/>
              </w:rPr>
              <w:t xml:space="preserve">Member of ACS International Schools </w:t>
            </w:r>
          </w:p>
          <w:p w14:paraId="22996793" w14:textId="77777777" w:rsidR="00A7074B" w:rsidRDefault="00A7074B" w:rsidP="00A7074B">
            <w:pPr>
              <w:pStyle w:val="ListParagraph"/>
              <w:numPr>
                <w:ilvl w:val="0"/>
                <w:numId w:val="4"/>
              </w:numPr>
              <w:spacing w:after="0"/>
              <w:rPr>
                <w:sz w:val="20"/>
                <w:szCs w:val="20"/>
              </w:rPr>
            </w:pPr>
            <w:r w:rsidRPr="009D68CC">
              <w:rPr>
                <w:sz w:val="20"/>
                <w:szCs w:val="20"/>
              </w:rPr>
              <w:t>Director and Trustee of Summer Fields School Trust</w:t>
            </w:r>
          </w:p>
          <w:p w14:paraId="7388A029" w14:textId="77777777" w:rsidR="00A7074B" w:rsidRDefault="00A7074B" w:rsidP="00A7074B">
            <w:pPr>
              <w:pStyle w:val="ListParagraph"/>
              <w:numPr>
                <w:ilvl w:val="0"/>
                <w:numId w:val="4"/>
              </w:numPr>
              <w:spacing w:after="0"/>
              <w:rPr>
                <w:sz w:val="20"/>
                <w:szCs w:val="20"/>
              </w:rPr>
            </w:pPr>
            <w:r w:rsidRPr="00F92DAC">
              <w:rPr>
                <w:sz w:val="20"/>
                <w:szCs w:val="20"/>
              </w:rPr>
              <w:t>Trustee/Governor of Charterhouse School and Director of Charterhouse International Limited</w:t>
            </w:r>
          </w:p>
          <w:p w14:paraId="4AC3ABA0" w14:textId="5B753DD4" w:rsidR="00074A31" w:rsidRPr="00074A31" w:rsidRDefault="00074A31" w:rsidP="00A7074B">
            <w:pPr>
              <w:pStyle w:val="ListParagraph"/>
              <w:numPr>
                <w:ilvl w:val="0"/>
                <w:numId w:val="4"/>
              </w:numPr>
              <w:spacing w:after="0"/>
              <w:rPr>
                <w:sz w:val="20"/>
                <w:szCs w:val="20"/>
              </w:rPr>
            </w:pPr>
            <w:r w:rsidRPr="00074A31">
              <w:rPr>
                <w:sz w:val="20"/>
                <w:szCs w:val="20"/>
              </w:rPr>
              <w:t>Director and Trustee of Holyport College</w:t>
            </w:r>
          </w:p>
        </w:tc>
      </w:tr>
      <w:tr w:rsidR="00A7074B" w:rsidRPr="00FE3C02" w14:paraId="1BA4F473" w14:textId="77777777" w:rsidTr="001F266C">
        <w:tc>
          <w:tcPr>
            <w:tcW w:w="2405" w:type="dxa"/>
          </w:tcPr>
          <w:p w14:paraId="23856411" w14:textId="43C0AFB4" w:rsidR="00A7074B" w:rsidRPr="00FE3C02" w:rsidRDefault="00A7074B" w:rsidP="00A7074B">
            <w:pPr>
              <w:spacing w:after="0"/>
              <w:rPr>
                <w:b/>
                <w:sz w:val="20"/>
                <w:szCs w:val="20"/>
              </w:rPr>
            </w:pPr>
            <w:r w:rsidRPr="00FE3C02">
              <w:rPr>
                <w:b/>
                <w:sz w:val="20"/>
                <w:szCs w:val="20"/>
              </w:rPr>
              <w:t>Jessica Skilbeck</w:t>
            </w:r>
          </w:p>
        </w:tc>
        <w:tc>
          <w:tcPr>
            <w:tcW w:w="5528" w:type="dxa"/>
          </w:tcPr>
          <w:p w14:paraId="4F5CB020" w14:textId="4D38FEC6" w:rsidR="00A7074B" w:rsidRPr="001F266C" w:rsidRDefault="00A7074B" w:rsidP="001F266C">
            <w:pPr>
              <w:pStyle w:val="ListParagraph"/>
              <w:numPr>
                <w:ilvl w:val="0"/>
                <w:numId w:val="30"/>
              </w:numPr>
              <w:spacing w:after="0"/>
              <w:rPr>
                <w:color w:val="000000" w:themeColor="text1"/>
                <w:sz w:val="20"/>
                <w:szCs w:val="20"/>
              </w:rPr>
            </w:pPr>
            <w:r w:rsidRPr="001F266C">
              <w:rPr>
                <w:color w:val="000000" w:themeColor="text1"/>
                <w:sz w:val="20"/>
                <w:szCs w:val="20"/>
              </w:rPr>
              <w:t>Trustee of Hyde Charitable Trust</w:t>
            </w:r>
          </w:p>
        </w:tc>
        <w:tc>
          <w:tcPr>
            <w:tcW w:w="6096" w:type="dxa"/>
          </w:tcPr>
          <w:p w14:paraId="31DD8E32" w14:textId="6EC00840" w:rsidR="00A7074B" w:rsidRPr="009D68CC" w:rsidRDefault="00A7074B" w:rsidP="00A7074B">
            <w:pPr>
              <w:pStyle w:val="ListParagraph"/>
              <w:numPr>
                <w:ilvl w:val="0"/>
                <w:numId w:val="4"/>
              </w:numPr>
              <w:spacing w:after="0"/>
              <w:ind w:left="419" w:hanging="419"/>
              <w:rPr>
                <w:sz w:val="20"/>
                <w:szCs w:val="20"/>
              </w:rPr>
            </w:pPr>
            <w:r w:rsidRPr="009D68CC">
              <w:rPr>
                <w:sz w:val="20"/>
                <w:szCs w:val="20"/>
              </w:rPr>
              <w:t>Director, Net Zero Buildings, Department for Energy Security and Net Zero</w:t>
            </w:r>
          </w:p>
        </w:tc>
      </w:tr>
      <w:tr w:rsidR="00A7074B" w:rsidRPr="00FE3C02" w14:paraId="6EB9B635" w14:textId="77777777" w:rsidTr="001F266C">
        <w:tc>
          <w:tcPr>
            <w:tcW w:w="2405" w:type="dxa"/>
          </w:tcPr>
          <w:p w14:paraId="7CD114DD" w14:textId="56A149E1" w:rsidR="00A7074B" w:rsidRPr="00CA536F" w:rsidRDefault="00A7074B" w:rsidP="00A7074B">
            <w:pPr>
              <w:spacing w:after="0"/>
              <w:rPr>
                <w:b/>
                <w:sz w:val="20"/>
                <w:szCs w:val="20"/>
              </w:rPr>
            </w:pPr>
            <w:r w:rsidRPr="00CA536F">
              <w:rPr>
                <w:b/>
                <w:sz w:val="20"/>
                <w:szCs w:val="20"/>
              </w:rPr>
              <w:t>Ann-Marie Blake</w:t>
            </w:r>
          </w:p>
        </w:tc>
        <w:tc>
          <w:tcPr>
            <w:tcW w:w="5528" w:type="dxa"/>
          </w:tcPr>
          <w:p w14:paraId="7C1A5A18" w14:textId="049C3095" w:rsidR="00A7074B" w:rsidRPr="001F266C" w:rsidRDefault="00A7074B" w:rsidP="001F266C">
            <w:pPr>
              <w:pStyle w:val="ListParagraph"/>
              <w:numPr>
                <w:ilvl w:val="0"/>
                <w:numId w:val="30"/>
              </w:numPr>
              <w:spacing w:after="0"/>
              <w:rPr>
                <w:color w:val="000000" w:themeColor="text1"/>
                <w:sz w:val="20"/>
                <w:szCs w:val="20"/>
              </w:rPr>
            </w:pPr>
            <w:r w:rsidRPr="001F266C">
              <w:rPr>
                <w:color w:val="000000" w:themeColor="text1"/>
                <w:sz w:val="20"/>
                <w:szCs w:val="20"/>
              </w:rPr>
              <w:t>Trustee of Hyde Charitable Trust</w:t>
            </w:r>
          </w:p>
        </w:tc>
        <w:tc>
          <w:tcPr>
            <w:tcW w:w="6096" w:type="dxa"/>
          </w:tcPr>
          <w:p w14:paraId="6A5D8B6F" w14:textId="4A8590A0" w:rsidR="00A7074B" w:rsidRPr="0090266B" w:rsidRDefault="00A7074B" w:rsidP="00A7074B">
            <w:pPr>
              <w:pStyle w:val="ListParagraph"/>
              <w:numPr>
                <w:ilvl w:val="0"/>
                <w:numId w:val="4"/>
              </w:numPr>
              <w:spacing w:after="0"/>
              <w:ind w:left="419" w:hanging="419"/>
              <w:rPr>
                <w:sz w:val="20"/>
                <w:szCs w:val="20"/>
              </w:rPr>
            </w:pPr>
            <w:r w:rsidRPr="0090266B">
              <w:rPr>
                <w:sz w:val="20"/>
                <w:szCs w:val="20"/>
              </w:rPr>
              <w:t>Board member, PRCA Race Ethnicity and Equity Board</w:t>
            </w:r>
          </w:p>
          <w:p w14:paraId="19FF35A5" w14:textId="21BAFF5D" w:rsidR="00A7074B" w:rsidRPr="0090266B" w:rsidRDefault="00A7074B" w:rsidP="00A7074B">
            <w:pPr>
              <w:pStyle w:val="ListParagraph"/>
              <w:numPr>
                <w:ilvl w:val="0"/>
                <w:numId w:val="4"/>
              </w:numPr>
              <w:spacing w:after="0"/>
              <w:ind w:left="419" w:hanging="419"/>
              <w:rPr>
                <w:sz w:val="20"/>
                <w:szCs w:val="20"/>
              </w:rPr>
            </w:pPr>
            <w:r w:rsidRPr="0090266B">
              <w:rPr>
                <w:sz w:val="20"/>
                <w:szCs w:val="20"/>
              </w:rPr>
              <w:t>Co-Founder, True Communications Ltd</w:t>
            </w:r>
          </w:p>
        </w:tc>
      </w:tr>
      <w:tr w:rsidR="00A7074B" w:rsidRPr="00FE3C02" w14:paraId="23A94700" w14:textId="77777777" w:rsidTr="001F266C">
        <w:tc>
          <w:tcPr>
            <w:tcW w:w="2405" w:type="dxa"/>
          </w:tcPr>
          <w:p w14:paraId="53DD1336" w14:textId="1DE344B1" w:rsidR="00A7074B" w:rsidRPr="00CA536F" w:rsidRDefault="00A7074B" w:rsidP="00A7074B">
            <w:pPr>
              <w:spacing w:after="0"/>
              <w:rPr>
                <w:b/>
                <w:sz w:val="20"/>
                <w:szCs w:val="20"/>
              </w:rPr>
            </w:pPr>
            <w:r w:rsidRPr="00CA536F">
              <w:rPr>
                <w:b/>
                <w:sz w:val="20"/>
                <w:szCs w:val="20"/>
              </w:rPr>
              <w:t>Natalie Waller</w:t>
            </w:r>
          </w:p>
        </w:tc>
        <w:tc>
          <w:tcPr>
            <w:tcW w:w="5528" w:type="dxa"/>
          </w:tcPr>
          <w:p w14:paraId="6336D0BD" w14:textId="32CEECBB" w:rsidR="00A7074B" w:rsidRPr="001F266C" w:rsidRDefault="00A7074B" w:rsidP="001F266C">
            <w:pPr>
              <w:pStyle w:val="ListParagraph"/>
              <w:numPr>
                <w:ilvl w:val="0"/>
                <w:numId w:val="30"/>
              </w:numPr>
              <w:spacing w:after="0"/>
              <w:rPr>
                <w:color w:val="000000" w:themeColor="text1"/>
                <w:sz w:val="20"/>
                <w:szCs w:val="20"/>
              </w:rPr>
            </w:pPr>
            <w:r w:rsidRPr="001F266C">
              <w:rPr>
                <w:color w:val="000000" w:themeColor="text1"/>
                <w:sz w:val="20"/>
                <w:szCs w:val="20"/>
              </w:rPr>
              <w:t>Trustee of Hyde Charitable Trust</w:t>
            </w:r>
          </w:p>
        </w:tc>
        <w:tc>
          <w:tcPr>
            <w:tcW w:w="6096" w:type="dxa"/>
          </w:tcPr>
          <w:p w14:paraId="475C7EC6" w14:textId="77777777" w:rsidR="00A7074B" w:rsidRPr="0090266B" w:rsidRDefault="00A7074B" w:rsidP="00A7074B">
            <w:pPr>
              <w:pStyle w:val="ListParagraph"/>
              <w:numPr>
                <w:ilvl w:val="0"/>
                <w:numId w:val="20"/>
              </w:numPr>
              <w:spacing w:after="0"/>
              <w:ind w:left="419" w:hanging="419"/>
              <w:rPr>
                <w:sz w:val="20"/>
                <w:szCs w:val="20"/>
              </w:rPr>
            </w:pPr>
            <w:r w:rsidRPr="0090266B">
              <w:rPr>
                <w:sz w:val="20"/>
                <w:szCs w:val="20"/>
              </w:rPr>
              <w:t>Non-Executive Director, Aspen Insurance AIUK and its Lloyds Syndicate 4711</w:t>
            </w:r>
          </w:p>
          <w:p w14:paraId="42785EA7" w14:textId="2BAE3DD6" w:rsidR="00A7074B" w:rsidRPr="0090266B" w:rsidRDefault="00A7074B" w:rsidP="00A7074B">
            <w:pPr>
              <w:pStyle w:val="ListParagraph"/>
              <w:numPr>
                <w:ilvl w:val="0"/>
                <w:numId w:val="20"/>
              </w:numPr>
              <w:spacing w:after="0"/>
              <w:ind w:left="419" w:hanging="419"/>
              <w:rPr>
                <w:sz w:val="20"/>
                <w:szCs w:val="20"/>
              </w:rPr>
            </w:pPr>
            <w:r w:rsidRPr="0090266B">
              <w:rPr>
                <w:sz w:val="20"/>
                <w:szCs w:val="20"/>
              </w:rPr>
              <w:t>Trustee, State Street Pension and Life Assurance</w:t>
            </w:r>
          </w:p>
          <w:p w14:paraId="750679C6" w14:textId="77777777" w:rsidR="00A7074B" w:rsidRDefault="00A7074B" w:rsidP="00A7074B">
            <w:pPr>
              <w:pStyle w:val="ListParagraph"/>
              <w:numPr>
                <w:ilvl w:val="0"/>
                <w:numId w:val="20"/>
              </w:numPr>
              <w:spacing w:after="0"/>
              <w:ind w:left="419" w:hanging="419"/>
              <w:rPr>
                <w:sz w:val="20"/>
                <w:szCs w:val="20"/>
              </w:rPr>
            </w:pPr>
            <w:r w:rsidRPr="0090266B">
              <w:rPr>
                <w:sz w:val="20"/>
                <w:szCs w:val="20"/>
              </w:rPr>
              <w:t>ESG Advisor, Rice In Action and Social Value Portal</w:t>
            </w:r>
          </w:p>
          <w:p w14:paraId="4EF56ECA" w14:textId="77777777" w:rsidR="00B37953" w:rsidRDefault="00B37953" w:rsidP="00A7074B">
            <w:pPr>
              <w:pStyle w:val="ListParagraph"/>
              <w:numPr>
                <w:ilvl w:val="0"/>
                <w:numId w:val="20"/>
              </w:numPr>
              <w:spacing w:after="0"/>
              <w:ind w:left="419" w:hanging="4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Pension Trustee, Ndapt</w:t>
            </w:r>
          </w:p>
          <w:p w14:paraId="48F2BF7F" w14:textId="6A2B02EE" w:rsidR="0037358C" w:rsidRPr="0090266B" w:rsidRDefault="0037358C" w:rsidP="00A7074B">
            <w:pPr>
              <w:pStyle w:val="ListParagraph"/>
              <w:numPr>
                <w:ilvl w:val="0"/>
                <w:numId w:val="20"/>
              </w:numPr>
              <w:spacing w:after="0"/>
              <w:ind w:left="419" w:hanging="4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NED Social Finance Ltd</w:t>
            </w:r>
          </w:p>
        </w:tc>
      </w:tr>
      <w:tr w:rsidR="00A7074B" w:rsidRPr="00FE3C02" w14:paraId="74C338D6" w14:textId="77777777" w:rsidTr="001F266C">
        <w:tc>
          <w:tcPr>
            <w:tcW w:w="2405" w:type="dxa"/>
          </w:tcPr>
          <w:p w14:paraId="177CEBC4" w14:textId="4483B7FF" w:rsidR="00A7074B" w:rsidRPr="00CA536F" w:rsidRDefault="00A7074B" w:rsidP="00A7074B">
            <w:pPr>
              <w:spacing w:after="0"/>
              <w:rPr>
                <w:b/>
                <w:sz w:val="20"/>
                <w:szCs w:val="20"/>
              </w:rPr>
            </w:pPr>
            <w:r w:rsidRPr="00CA536F">
              <w:rPr>
                <w:b/>
                <w:sz w:val="20"/>
                <w:szCs w:val="20"/>
              </w:rPr>
              <w:t>Julien Haye</w:t>
            </w:r>
          </w:p>
        </w:tc>
        <w:tc>
          <w:tcPr>
            <w:tcW w:w="5528" w:type="dxa"/>
          </w:tcPr>
          <w:p w14:paraId="2E6D76ED" w14:textId="0C36918C" w:rsidR="00A7074B" w:rsidRPr="001F266C" w:rsidRDefault="00A7074B" w:rsidP="001F266C">
            <w:pPr>
              <w:pStyle w:val="ListParagraph"/>
              <w:numPr>
                <w:ilvl w:val="0"/>
                <w:numId w:val="30"/>
              </w:numPr>
              <w:spacing w:after="0"/>
              <w:rPr>
                <w:color w:val="000000" w:themeColor="text1"/>
                <w:sz w:val="20"/>
                <w:szCs w:val="20"/>
              </w:rPr>
            </w:pPr>
            <w:r w:rsidRPr="001F266C">
              <w:rPr>
                <w:color w:val="000000" w:themeColor="text1"/>
                <w:sz w:val="20"/>
                <w:szCs w:val="20"/>
              </w:rPr>
              <w:t>Trustee of Hyde Charitable Trust</w:t>
            </w:r>
          </w:p>
        </w:tc>
        <w:tc>
          <w:tcPr>
            <w:tcW w:w="6096" w:type="dxa"/>
          </w:tcPr>
          <w:p w14:paraId="56AC0E66" w14:textId="77777777" w:rsidR="00A7074B" w:rsidRDefault="00A7074B" w:rsidP="00A7074B">
            <w:pPr>
              <w:pStyle w:val="ListParagraph"/>
              <w:numPr>
                <w:ilvl w:val="0"/>
                <w:numId w:val="21"/>
              </w:numPr>
              <w:spacing w:after="0"/>
              <w:ind w:left="466" w:hanging="425"/>
              <w:rPr>
                <w:sz w:val="20"/>
                <w:szCs w:val="20"/>
              </w:rPr>
            </w:pPr>
            <w:r w:rsidRPr="004E704D">
              <w:rPr>
                <w:sz w:val="20"/>
                <w:szCs w:val="20"/>
              </w:rPr>
              <w:t>Managing Director, Aevitium Ltd</w:t>
            </w:r>
          </w:p>
          <w:p w14:paraId="4947F3BE" w14:textId="77777777" w:rsidR="00A7074B" w:rsidRDefault="00A7074B" w:rsidP="00A7074B">
            <w:pPr>
              <w:pStyle w:val="ListParagraph"/>
              <w:numPr>
                <w:ilvl w:val="0"/>
                <w:numId w:val="21"/>
              </w:numPr>
              <w:spacing w:after="0"/>
              <w:ind w:left="466" w:hanging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Chief Risk and Compliance Officer, Fennech Limited</w:t>
            </w:r>
          </w:p>
          <w:p w14:paraId="36CD598D" w14:textId="77777777" w:rsidR="00A7074B" w:rsidRDefault="00A7074B" w:rsidP="00A7074B">
            <w:pPr>
              <w:pStyle w:val="ListParagraph"/>
              <w:numPr>
                <w:ilvl w:val="0"/>
                <w:numId w:val="21"/>
              </w:numPr>
              <w:spacing w:after="0"/>
              <w:ind w:left="466" w:hanging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Board Member, National Childbirth Trust</w:t>
            </w:r>
          </w:p>
          <w:p w14:paraId="387828D5" w14:textId="25A2E829" w:rsidR="00BC6459" w:rsidRPr="004E704D" w:rsidRDefault="00BC6459" w:rsidP="00A7074B">
            <w:pPr>
              <w:pStyle w:val="ListParagraph"/>
              <w:numPr>
                <w:ilvl w:val="0"/>
                <w:numId w:val="21"/>
              </w:numPr>
              <w:spacing w:after="0"/>
              <w:ind w:left="466" w:hanging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Independent Chair of Audit and Risk Committee</w:t>
            </w:r>
          </w:p>
        </w:tc>
      </w:tr>
      <w:tr w:rsidR="00A7074B" w:rsidRPr="00FE3C02" w14:paraId="7E71268C" w14:textId="77777777" w:rsidTr="001F266C">
        <w:tc>
          <w:tcPr>
            <w:tcW w:w="2405" w:type="dxa"/>
          </w:tcPr>
          <w:p w14:paraId="5C7FEF37" w14:textId="500DF457" w:rsidR="00A7074B" w:rsidRPr="00CA536F" w:rsidRDefault="00A7074B" w:rsidP="00A7074B">
            <w:pPr>
              <w:spacing w:after="0"/>
              <w:rPr>
                <w:b/>
                <w:sz w:val="20"/>
                <w:szCs w:val="20"/>
              </w:rPr>
            </w:pPr>
            <w:r w:rsidRPr="00CA536F">
              <w:rPr>
                <w:b/>
                <w:sz w:val="20"/>
                <w:szCs w:val="20"/>
              </w:rPr>
              <w:t>Colm O’Callaghan</w:t>
            </w:r>
          </w:p>
        </w:tc>
        <w:tc>
          <w:tcPr>
            <w:tcW w:w="5528" w:type="dxa"/>
          </w:tcPr>
          <w:p w14:paraId="330902F3" w14:textId="68E8A568" w:rsidR="00A7074B" w:rsidRPr="001F266C" w:rsidRDefault="00A7074B" w:rsidP="001F266C">
            <w:pPr>
              <w:pStyle w:val="ListParagraph"/>
              <w:numPr>
                <w:ilvl w:val="0"/>
                <w:numId w:val="40"/>
              </w:numPr>
              <w:spacing w:after="0"/>
              <w:rPr>
                <w:color w:val="000000" w:themeColor="text1"/>
                <w:sz w:val="20"/>
                <w:szCs w:val="20"/>
              </w:rPr>
            </w:pPr>
            <w:r w:rsidRPr="001F266C">
              <w:rPr>
                <w:color w:val="000000" w:themeColor="text1"/>
                <w:sz w:val="20"/>
                <w:szCs w:val="20"/>
              </w:rPr>
              <w:t>Trustee of Hyde Charitable Trust</w:t>
            </w:r>
          </w:p>
        </w:tc>
        <w:tc>
          <w:tcPr>
            <w:tcW w:w="6096" w:type="dxa"/>
          </w:tcPr>
          <w:p w14:paraId="7BC2E251" w14:textId="7F623749" w:rsidR="00A7074B" w:rsidRPr="001F266C" w:rsidRDefault="00A7074B" w:rsidP="001F266C">
            <w:pPr>
              <w:pStyle w:val="ListParagraph"/>
              <w:numPr>
                <w:ilvl w:val="0"/>
                <w:numId w:val="40"/>
              </w:numPr>
              <w:spacing w:after="0"/>
              <w:rPr>
                <w:sz w:val="20"/>
                <w:szCs w:val="20"/>
              </w:rPr>
            </w:pPr>
            <w:r w:rsidRPr="001F266C">
              <w:rPr>
                <w:sz w:val="20"/>
                <w:szCs w:val="20"/>
              </w:rPr>
              <w:t>Indirectly employed by Grant Thornton UK LLP</w:t>
            </w:r>
          </w:p>
        </w:tc>
      </w:tr>
      <w:tr w:rsidR="00A7074B" w:rsidRPr="00FE3C02" w14:paraId="0AE3A956" w14:textId="77777777" w:rsidTr="00F820FE">
        <w:tc>
          <w:tcPr>
            <w:tcW w:w="2405" w:type="dxa"/>
          </w:tcPr>
          <w:p w14:paraId="2FB014B6" w14:textId="1FD52B3C" w:rsidR="00A7074B" w:rsidRPr="00CA536F" w:rsidRDefault="00A7074B" w:rsidP="00A7074B">
            <w:pPr>
              <w:spacing w:after="0"/>
              <w:rPr>
                <w:b/>
                <w:sz w:val="20"/>
                <w:szCs w:val="20"/>
              </w:rPr>
            </w:pPr>
            <w:r w:rsidRPr="00FE3C02">
              <w:rPr>
                <w:b/>
                <w:sz w:val="20"/>
                <w:szCs w:val="20"/>
              </w:rPr>
              <w:t>Brent Co-efficient</w:t>
            </w:r>
          </w:p>
        </w:tc>
        <w:tc>
          <w:tcPr>
            <w:tcW w:w="11624" w:type="dxa"/>
            <w:gridSpan w:val="2"/>
          </w:tcPr>
          <w:p w14:paraId="7720A4BD" w14:textId="5742345A" w:rsidR="00A7074B" w:rsidRDefault="00A7074B" w:rsidP="00A7074B">
            <w:pPr>
              <w:spacing w:after="0"/>
              <w:rPr>
                <w:sz w:val="20"/>
                <w:szCs w:val="20"/>
              </w:rPr>
            </w:pPr>
            <w:r w:rsidRPr="00FE3C02">
              <w:rPr>
                <w:sz w:val="20"/>
                <w:szCs w:val="20"/>
              </w:rPr>
              <w:t xml:space="preserve">Neal Ackcral, </w:t>
            </w:r>
            <w:r>
              <w:rPr>
                <w:sz w:val="20"/>
                <w:szCs w:val="20"/>
              </w:rPr>
              <w:t>Mark Batchelor</w:t>
            </w:r>
            <w:r w:rsidRPr="00FE3C0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FE3C02">
              <w:rPr>
                <w:sz w:val="20"/>
                <w:szCs w:val="20"/>
              </w:rPr>
              <w:t>John Edwards, Brett Raymond-Barker</w:t>
            </w:r>
          </w:p>
          <w:p w14:paraId="450FD177" w14:textId="4A9FD2C2" w:rsidR="00A7074B" w:rsidRPr="009D68CC" w:rsidRDefault="00A7074B" w:rsidP="00A7074B">
            <w:pPr>
              <w:spacing w:after="0"/>
              <w:rPr>
                <w:sz w:val="20"/>
                <w:szCs w:val="20"/>
              </w:rPr>
            </w:pPr>
          </w:p>
        </w:tc>
      </w:tr>
      <w:tr w:rsidR="0066449D" w:rsidRPr="00FE3C02" w14:paraId="055D5788" w14:textId="77777777" w:rsidTr="00F820FE">
        <w:tc>
          <w:tcPr>
            <w:tcW w:w="2405" w:type="dxa"/>
          </w:tcPr>
          <w:p w14:paraId="11A84FE5" w14:textId="6037E18F" w:rsidR="0066449D" w:rsidRPr="0066449D" w:rsidRDefault="0066449D" w:rsidP="0066449D">
            <w:pPr>
              <w:spacing w:after="0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Partners For Improvement (PFI) in Islington</w:t>
            </w:r>
          </w:p>
        </w:tc>
        <w:tc>
          <w:tcPr>
            <w:tcW w:w="11624" w:type="dxa"/>
            <w:gridSpan w:val="2"/>
          </w:tcPr>
          <w:p w14:paraId="010DB174" w14:textId="5AD50B02" w:rsidR="0066449D" w:rsidRPr="00FE3C02" w:rsidRDefault="0066449D" w:rsidP="0066449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 Batchelor</w:t>
            </w:r>
          </w:p>
        </w:tc>
      </w:tr>
      <w:tr w:rsidR="0066449D" w:rsidRPr="00FE3C02" w14:paraId="01E2F840" w14:textId="77777777" w:rsidTr="0015063D">
        <w:tc>
          <w:tcPr>
            <w:tcW w:w="14029" w:type="dxa"/>
            <w:gridSpan w:val="3"/>
            <w:shd w:val="clear" w:color="auto" w:fill="FBD4B4" w:themeFill="accent6" w:themeFillTint="66"/>
          </w:tcPr>
          <w:p w14:paraId="6435E019" w14:textId="3F265855" w:rsidR="0066449D" w:rsidRPr="00FE3C02" w:rsidRDefault="0066449D" w:rsidP="0066449D">
            <w:pPr>
              <w:spacing w:after="0"/>
              <w:rPr>
                <w:b/>
                <w:bCs/>
                <w:sz w:val="20"/>
                <w:szCs w:val="20"/>
              </w:rPr>
            </w:pPr>
            <w:r w:rsidRPr="00A7074B">
              <w:rPr>
                <w:b/>
                <w:bCs/>
                <w:sz w:val="24"/>
                <w:szCs w:val="24"/>
              </w:rPr>
              <w:t xml:space="preserve">SUBSIDIARY BOARDS </w:t>
            </w:r>
            <w:r w:rsidRPr="00FE3C02">
              <w:rPr>
                <w:b/>
                <w:bCs/>
                <w:sz w:val="20"/>
                <w:szCs w:val="20"/>
              </w:rPr>
              <w:t>– Commercial Subsidiaries and their subsidiaries</w:t>
            </w:r>
          </w:p>
        </w:tc>
      </w:tr>
      <w:tr w:rsidR="0066449D" w:rsidRPr="00FE3C02" w14:paraId="2514F6E3" w14:textId="77777777" w:rsidTr="00751FAB">
        <w:tc>
          <w:tcPr>
            <w:tcW w:w="2405" w:type="dxa"/>
          </w:tcPr>
          <w:p w14:paraId="0FC3F3E6" w14:textId="77777777" w:rsidR="0066449D" w:rsidRPr="00FE3C02" w:rsidRDefault="0066449D" w:rsidP="0066449D">
            <w:pPr>
              <w:spacing w:after="0"/>
              <w:rPr>
                <w:b/>
                <w:sz w:val="20"/>
                <w:szCs w:val="20"/>
              </w:rPr>
            </w:pPr>
            <w:r w:rsidRPr="00FE3C02">
              <w:rPr>
                <w:b/>
                <w:sz w:val="20"/>
                <w:szCs w:val="20"/>
              </w:rPr>
              <w:lastRenderedPageBreak/>
              <w:t>Hyde Investment HoldCo</w:t>
            </w:r>
          </w:p>
          <w:p w14:paraId="3F337F4D" w14:textId="77777777" w:rsidR="0066449D" w:rsidRDefault="0066449D" w:rsidP="0066449D">
            <w:pPr>
              <w:spacing w:after="0"/>
              <w:rPr>
                <w:bCs/>
                <w:sz w:val="20"/>
                <w:szCs w:val="20"/>
              </w:rPr>
            </w:pPr>
            <w:r w:rsidRPr="00FE3C02">
              <w:rPr>
                <w:b/>
                <w:sz w:val="20"/>
                <w:szCs w:val="20"/>
              </w:rPr>
              <w:t xml:space="preserve">Hyde Investment Leibniz </w:t>
            </w:r>
            <w:r w:rsidRPr="00FE3C02">
              <w:rPr>
                <w:bCs/>
                <w:sz w:val="20"/>
                <w:szCs w:val="20"/>
              </w:rPr>
              <w:t>(sub)</w:t>
            </w:r>
          </w:p>
          <w:p w14:paraId="663BB367" w14:textId="7F84B7BC" w:rsidR="0066449D" w:rsidRPr="00FE3C02" w:rsidRDefault="0066449D" w:rsidP="0066449D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1624" w:type="dxa"/>
            <w:gridSpan w:val="2"/>
          </w:tcPr>
          <w:p w14:paraId="0D7037AF" w14:textId="24BEC7F4" w:rsidR="0066449D" w:rsidRPr="00FE3C02" w:rsidRDefault="0066449D" w:rsidP="0066449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 Holdsworth</w:t>
            </w:r>
          </w:p>
        </w:tc>
      </w:tr>
      <w:tr w:rsidR="0066449D" w:rsidRPr="00FE3C02" w14:paraId="1BDF1055" w14:textId="77777777" w:rsidTr="00166D09">
        <w:tc>
          <w:tcPr>
            <w:tcW w:w="14029" w:type="dxa"/>
            <w:gridSpan w:val="3"/>
            <w:shd w:val="clear" w:color="auto" w:fill="FBD4B4" w:themeFill="accent6" w:themeFillTint="66"/>
          </w:tcPr>
          <w:p w14:paraId="0536A185" w14:textId="77E15437" w:rsidR="0066449D" w:rsidRPr="00FE3C02" w:rsidRDefault="0066449D" w:rsidP="0066449D">
            <w:pPr>
              <w:spacing w:after="0"/>
              <w:rPr>
                <w:sz w:val="20"/>
                <w:szCs w:val="20"/>
              </w:rPr>
            </w:pPr>
            <w:r w:rsidRPr="00A7074B">
              <w:rPr>
                <w:b/>
                <w:sz w:val="24"/>
                <w:szCs w:val="24"/>
              </w:rPr>
              <w:t>SUBSIDIARY BOARDS</w:t>
            </w:r>
            <w:r w:rsidRPr="00FE3C02">
              <w:rPr>
                <w:b/>
                <w:sz w:val="20"/>
                <w:szCs w:val="20"/>
              </w:rPr>
              <w:t xml:space="preserve"> – Commercial Subsidiaries – Exec</w:t>
            </w:r>
            <w:r>
              <w:rPr>
                <w:b/>
                <w:sz w:val="20"/>
                <w:szCs w:val="20"/>
              </w:rPr>
              <w:t>/Officers</w:t>
            </w:r>
            <w:r w:rsidRPr="00FE3C02">
              <w:rPr>
                <w:b/>
                <w:sz w:val="20"/>
                <w:szCs w:val="20"/>
              </w:rPr>
              <w:t xml:space="preserve"> only</w:t>
            </w:r>
          </w:p>
        </w:tc>
      </w:tr>
      <w:tr w:rsidR="0066449D" w:rsidRPr="00FE3C02" w14:paraId="505254EA" w14:textId="77777777" w:rsidTr="00751FAB">
        <w:tc>
          <w:tcPr>
            <w:tcW w:w="2405" w:type="dxa"/>
          </w:tcPr>
          <w:p w14:paraId="5472576D" w14:textId="77777777" w:rsidR="0066449D" w:rsidRPr="00FE3C02" w:rsidRDefault="0066449D" w:rsidP="0066449D">
            <w:pPr>
              <w:spacing w:after="0"/>
              <w:rPr>
                <w:b/>
                <w:sz w:val="20"/>
                <w:szCs w:val="20"/>
              </w:rPr>
            </w:pPr>
            <w:r w:rsidRPr="00FE3C02">
              <w:rPr>
                <w:b/>
                <w:sz w:val="20"/>
                <w:szCs w:val="20"/>
              </w:rPr>
              <w:t>Hyde Vale</w:t>
            </w:r>
          </w:p>
          <w:p w14:paraId="4C8B5895" w14:textId="1CA7162A" w:rsidR="0066449D" w:rsidRPr="00FE3C02" w:rsidRDefault="0066449D" w:rsidP="0066449D">
            <w:pPr>
              <w:spacing w:after="0"/>
              <w:rPr>
                <w:b/>
                <w:sz w:val="20"/>
                <w:szCs w:val="20"/>
              </w:rPr>
            </w:pPr>
            <w:r w:rsidRPr="00FE3C02">
              <w:rPr>
                <w:b/>
                <w:sz w:val="20"/>
                <w:szCs w:val="20"/>
              </w:rPr>
              <w:t xml:space="preserve">Hyde New Build </w:t>
            </w:r>
          </w:p>
        </w:tc>
        <w:tc>
          <w:tcPr>
            <w:tcW w:w="11624" w:type="dxa"/>
            <w:gridSpan w:val="2"/>
          </w:tcPr>
          <w:p w14:paraId="18D22140" w14:textId="2D2B06E5" w:rsidR="0066449D" w:rsidRPr="00FE3C02" w:rsidRDefault="0066449D" w:rsidP="0066449D">
            <w:pPr>
              <w:spacing w:after="0"/>
              <w:rPr>
                <w:sz w:val="20"/>
                <w:szCs w:val="20"/>
              </w:rPr>
            </w:pPr>
            <w:r w:rsidRPr="00FE3C02">
              <w:rPr>
                <w:sz w:val="20"/>
                <w:szCs w:val="20"/>
              </w:rPr>
              <w:t>Rod Holdsworth, Sharon Pearce</w:t>
            </w:r>
          </w:p>
        </w:tc>
      </w:tr>
      <w:tr w:rsidR="0066449D" w:rsidRPr="00FE3C02" w14:paraId="648E6F8A" w14:textId="77777777" w:rsidTr="00751FAB">
        <w:tc>
          <w:tcPr>
            <w:tcW w:w="2405" w:type="dxa"/>
          </w:tcPr>
          <w:p w14:paraId="70687527" w14:textId="1FD4BCBD" w:rsidR="0066449D" w:rsidRPr="00FE3C02" w:rsidRDefault="0066449D" w:rsidP="0066449D">
            <w:pPr>
              <w:spacing w:after="0"/>
              <w:rPr>
                <w:b/>
                <w:sz w:val="20"/>
                <w:szCs w:val="20"/>
              </w:rPr>
            </w:pPr>
            <w:r w:rsidRPr="00FE3C02">
              <w:rPr>
                <w:b/>
                <w:sz w:val="20"/>
                <w:szCs w:val="20"/>
              </w:rPr>
              <w:t>Rochester Riverside</w:t>
            </w:r>
          </w:p>
        </w:tc>
        <w:tc>
          <w:tcPr>
            <w:tcW w:w="11624" w:type="dxa"/>
            <w:gridSpan w:val="2"/>
          </w:tcPr>
          <w:p w14:paraId="72633FAB" w14:textId="67F7EC39" w:rsidR="0066449D" w:rsidRPr="00FE3C02" w:rsidRDefault="0066449D" w:rsidP="0066449D">
            <w:pPr>
              <w:spacing w:after="0"/>
              <w:rPr>
                <w:sz w:val="20"/>
                <w:szCs w:val="20"/>
              </w:rPr>
            </w:pPr>
            <w:r w:rsidRPr="00FE3C02">
              <w:rPr>
                <w:sz w:val="20"/>
                <w:szCs w:val="20"/>
              </w:rPr>
              <w:t>Neal Ackcral,</w:t>
            </w:r>
            <w:r>
              <w:rPr>
                <w:sz w:val="20"/>
                <w:szCs w:val="20"/>
              </w:rPr>
              <w:t xml:space="preserve"> </w:t>
            </w:r>
            <w:r w:rsidRPr="00FE3C02">
              <w:rPr>
                <w:sz w:val="20"/>
                <w:szCs w:val="20"/>
              </w:rPr>
              <w:t>Andy Hulme, Rod Holdsworth</w:t>
            </w:r>
          </w:p>
        </w:tc>
      </w:tr>
      <w:tr w:rsidR="0066449D" w:rsidRPr="00FE3C02" w14:paraId="26FA582C" w14:textId="77777777" w:rsidTr="00751FAB">
        <w:tc>
          <w:tcPr>
            <w:tcW w:w="2405" w:type="dxa"/>
          </w:tcPr>
          <w:p w14:paraId="52C693F7" w14:textId="2BF15396" w:rsidR="0066449D" w:rsidRPr="00FE3C02" w:rsidRDefault="0066449D" w:rsidP="0066449D">
            <w:pPr>
              <w:spacing w:after="0"/>
              <w:rPr>
                <w:b/>
                <w:sz w:val="20"/>
                <w:szCs w:val="20"/>
              </w:rPr>
            </w:pPr>
            <w:r w:rsidRPr="00CB7089">
              <w:rPr>
                <w:b/>
                <w:sz w:val="20"/>
                <w:szCs w:val="20"/>
              </w:rPr>
              <w:t>Hyde Development Housing Limited</w:t>
            </w:r>
          </w:p>
        </w:tc>
        <w:tc>
          <w:tcPr>
            <w:tcW w:w="11624" w:type="dxa"/>
            <w:gridSpan w:val="2"/>
          </w:tcPr>
          <w:p w14:paraId="27273A75" w14:textId="0C60EAE6" w:rsidR="0066449D" w:rsidRPr="00FE3C02" w:rsidRDefault="0066449D" w:rsidP="0066449D">
            <w:pPr>
              <w:spacing w:after="0"/>
              <w:rPr>
                <w:sz w:val="20"/>
                <w:szCs w:val="20"/>
              </w:rPr>
            </w:pPr>
            <w:r w:rsidRPr="00FE3C02">
              <w:rPr>
                <w:sz w:val="20"/>
                <w:szCs w:val="20"/>
              </w:rPr>
              <w:t>Neal Ackcral, Rod Holdsworth</w:t>
            </w:r>
          </w:p>
        </w:tc>
      </w:tr>
      <w:tr w:rsidR="0066449D" w:rsidRPr="00FE3C02" w14:paraId="3CD71EC2" w14:textId="77777777" w:rsidTr="00D46883">
        <w:tc>
          <w:tcPr>
            <w:tcW w:w="2405" w:type="dxa"/>
          </w:tcPr>
          <w:p w14:paraId="3AC6F936" w14:textId="463D1EBA" w:rsidR="0066449D" w:rsidRPr="00FE3C02" w:rsidRDefault="0066449D" w:rsidP="0066449D">
            <w:pPr>
              <w:spacing w:after="0"/>
              <w:rPr>
                <w:b/>
                <w:sz w:val="20"/>
                <w:szCs w:val="20"/>
              </w:rPr>
            </w:pPr>
            <w:r w:rsidRPr="00FE3C02">
              <w:rPr>
                <w:b/>
                <w:sz w:val="20"/>
                <w:szCs w:val="20"/>
              </w:rPr>
              <w:t>Hyde HoldCo</w:t>
            </w:r>
          </w:p>
        </w:tc>
        <w:tc>
          <w:tcPr>
            <w:tcW w:w="11624" w:type="dxa"/>
            <w:gridSpan w:val="2"/>
          </w:tcPr>
          <w:p w14:paraId="5F0779C3" w14:textId="3DCDFEDE" w:rsidR="0066449D" w:rsidRPr="00FE3C02" w:rsidRDefault="0066449D" w:rsidP="0066449D">
            <w:pPr>
              <w:spacing w:after="0"/>
              <w:rPr>
                <w:sz w:val="20"/>
                <w:szCs w:val="20"/>
              </w:rPr>
            </w:pPr>
            <w:r w:rsidRPr="00FE3C02">
              <w:rPr>
                <w:sz w:val="20"/>
                <w:szCs w:val="20"/>
              </w:rPr>
              <w:t>Neal Ackcral, Rod Holdsworth</w:t>
            </w:r>
          </w:p>
        </w:tc>
      </w:tr>
      <w:tr w:rsidR="0066449D" w:rsidRPr="00FE3C02" w14:paraId="4606E407" w14:textId="77777777" w:rsidTr="00DC1E64">
        <w:tc>
          <w:tcPr>
            <w:tcW w:w="2405" w:type="dxa"/>
          </w:tcPr>
          <w:p w14:paraId="047A5845" w14:textId="73EC26F8" w:rsidR="0066449D" w:rsidRPr="00FE3C02" w:rsidRDefault="0066449D" w:rsidP="0066449D">
            <w:pPr>
              <w:spacing w:after="0"/>
              <w:rPr>
                <w:b/>
                <w:sz w:val="20"/>
                <w:szCs w:val="20"/>
              </w:rPr>
            </w:pPr>
            <w:r w:rsidRPr="00CB7089">
              <w:rPr>
                <w:b/>
                <w:sz w:val="20"/>
                <w:szCs w:val="20"/>
              </w:rPr>
              <w:t>Hyde Development Sales Limited</w:t>
            </w:r>
          </w:p>
        </w:tc>
        <w:tc>
          <w:tcPr>
            <w:tcW w:w="11624" w:type="dxa"/>
            <w:gridSpan w:val="2"/>
          </w:tcPr>
          <w:p w14:paraId="5D1D3F01" w14:textId="0748776F" w:rsidR="0066449D" w:rsidRPr="00FE3C02" w:rsidRDefault="0066449D" w:rsidP="0066449D">
            <w:pPr>
              <w:spacing w:after="0"/>
              <w:rPr>
                <w:sz w:val="20"/>
                <w:szCs w:val="20"/>
              </w:rPr>
            </w:pPr>
            <w:r w:rsidRPr="00FE3C02">
              <w:rPr>
                <w:color w:val="000000" w:themeColor="text1"/>
                <w:sz w:val="20"/>
                <w:szCs w:val="20"/>
              </w:rPr>
              <w:t>HH subsidiary: Neal Ackcral, Rod Holdsworth</w:t>
            </w:r>
          </w:p>
        </w:tc>
      </w:tr>
      <w:tr w:rsidR="0066449D" w:rsidRPr="00FE3C02" w14:paraId="1B63F785" w14:textId="77777777" w:rsidTr="00876233">
        <w:tc>
          <w:tcPr>
            <w:tcW w:w="2405" w:type="dxa"/>
          </w:tcPr>
          <w:p w14:paraId="275B08B8" w14:textId="7F4D2231" w:rsidR="0066449D" w:rsidRPr="00FE3C02" w:rsidRDefault="0066449D" w:rsidP="0066449D">
            <w:pPr>
              <w:spacing w:after="0"/>
              <w:rPr>
                <w:b/>
                <w:sz w:val="20"/>
                <w:szCs w:val="20"/>
              </w:rPr>
            </w:pPr>
            <w:r w:rsidRPr="00FE3C02">
              <w:rPr>
                <w:b/>
                <w:sz w:val="20"/>
                <w:szCs w:val="20"/>
              </w:rPr>
              <w:t>Hyde Development Management Services</w:t>
            </w:r>
          </w:p>
        </w:tc>
        <w:tc>
          <w:tcPr>
            <w:tcW w:w="11624" w:type="dxa"/>
            <w:gridSpan w:val="2"/>
          </w:tcPr>
          <w:p w14:paraId="098DAE4A" w14:textId="6D4C61E7" w:rsidR="0066449D" w:rsidRPr="00FE3C02" w:rsidRDefault="0066449D" w:rsidP="0066449D">
            <w:pPr>
              <w:spacing w:after="0"/>
              <w:rPr>
                <w:sz w:val="20"/>
                <w:szCs w:val="20"/>
              </w:rPr>
            </w:pPr>
            <w:r w:rsidRPr="00FE3C02">
              <w:rPr>
                <w:sz w:val="20"/>
                <w:szCs w:val="20"/>
              </w:rPr>
              <w:t>HH subsidiary: Rod Holdsworth, Andy Hulme</w:t>
            </w:r>
          </w:p>
        </w:tc>
      </w:tr>
      <w:tr w:rsidR="0066449D" w:rsidRPr="00FE3C02" w14:paraId="7A213CB1" w14:textId="77777777" w:rsidTr="0057754B">
        <w:tc>
          <w:tcPr>
            <w:tcW w:w="2405" w:type="dxa"/>
          </w:tcPr>
          <w:p w14:paraId="78D7351E" w14:textId="77777777" w:rsidR="0066449D" w:rsidRDefault="0066449D" w:rsidP="0066449D">
            <w:pPr>
              <w:spacing w:after="0"/>
              <w:rPr>
                <w:b/>
                <w:sz w:val="20"/>
                <w:szCs w:val="20"/>
              </w:rPr>
            </w:pPr>
            <w:r w:rsidRPr="00FE3C02">
              <w:rPr>
                <w:b/>
                <w:sz w:val="20"/>
                <w:szCs w:val="20"/>
              </w:rPr>
              <w:t>Hyde Management Services</w:t>
            </w:r>
          </w:p>
          <w:p w14:paraId="6F88FDD4" w14:textId="31B745F2" w:rsidR="0066449D" w:rsidRPr="00FE3C02" w:rsidRDefault="0066449D" w:rsidP="0066449D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1624" w:type="dxa"/>
            <w:gridSpan w:val="2"/>
          </w:tcPr>
          <w:p w14:paraId="14A43210" w14:textId="3EC1EB1C" w:rsidR="0066449D" w:rsidRPr="00FE3C02" w:rsidRDefault="0066449D" w:rsidP="0066449D">
            <w:pPr>
              <w:spacing w:after="0"/>
              <w:rPr>
                <w:sz w:val="20"/>
                <w:szCs w:val="20"/>
              </w:rPr>
            </w:pPr>
            <w:r w:rsidRPr="00FE3C02">
              <w:rPr>
                <w:sz w:val="20"/>
                <w:szCs w:val="20"/>
              </w:rPr>
              <w:t>HH subsidiary: Neal Ackcral,</w:t>
            </w:r>
            <w:r>
              <w:rPr>
                <w:sz w:val="20"/>
                <w:szCs w:val="20"/>
              </w:rPr>
              <w:t xml:space="preserve"> </w:t>
            </w:r>
            <w:r w:rsidRPr="00FE3C02">
              <w:rPr>
                <w:sz w:val="20"/>
                <w:szCs w:val="20"/>
              </w:rPr>
              <w:t>Andy Hulme, Rod Holdsworth</w:t>
            </w:r>
          </w:p>
        </w:tc>
      </w:tr>
      <w:tr w:rsidR="0066449D" w:rsidRPr="00FE3C02" w14:paraId="4A531557" w14:textId="77777777" w:rsidTr="00B90684">
        <w:tc>
          <w:tcPr>
            <w:tcW w:w="14029" w:type="dxa"/>
            <w:gridSpan w:val="3"/>
            <w:shd w:val="clear" w:color="auto" w:fill="FBD4B4" w:themeFill="accent6" w:themeFillTint="66"/>
          </w:tcPr>
          <w:p w14:paraId="6A153304" w14:textId="0C58B883" w:rsidR="0066449D" w:rsidRPr="00A7074B" w:rsidRDefault="0066449D" w:rsidP="0066449D">
            <w:pPr>
              <w:spacing w:after="0"/>
              <w:rPr>
                <w:sz w:val="24"/>
                <w:szCs w:val="24"/>
              </w:rPr>
            </w:pPr>
            <w:r w:rsidRPr="00A7074B">
              <w:rPr>
                <w:b/>
                <w:sz w:val="24"/>
                <w:szCs w:val="24"/>
              </w:rPr>
              <w:t xml:space="preserve">HLT </w:t>
            </w:r>
          </w:p>
        </w:tc>
      </w:tr>
      <w:tr w:rsidR="00E670B2" w:rsidRPr="00FE3C02" w14:paraId="19C6F963" w14:textId="1FCF6F0B" w:rsidTr="001F266C">
        <w:tc>
          <w:tcPr>
            <w:tcW w:w="2405" w:type="dxa"/>
          </w:tcPr>
          <w:p w14:paraId="09A5F033" w14:textId="4D7A3E8B" w:rsidR="00E670B2" w:rsidRPr="00FE3C02" w:rsidRDefault="00E670B2" w:rsidP="0066449D">
            <w:pPr>
              <w:spacing w:after="0"/>
              <w:rPr>
                <w:b/>
                <w:sz w:val="20"/>
                <w:szCs w:val="20"/>
              </w:rPr>
            </w:pPr>
            <w:r w:rsidRPr="00FE3C02">
              <w:rPr>
                <w:b/>
                <w:sz w:val="20"/>
                <w:szCs w:val="20"/>
              </w:rPr>
              <w:t>John Carmichael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14:paraId="1937A651" w14:textId="77777777" w:rsidR="00E670B2" w:rsidRDefault="00E670B2" w:rsidP="00E670B2">
            <w:pPr>
              <w:pStyle w:val="ListParagraph"/>
              <w:numPr>
                <w:ilvl w:val="0"/>
                <w:numId w:val="32"/>
              </w:numPr>
              <w:spacing w:after="0"/>
              <w:rPr>
                <w:sz w:val="20"/>
                <w:szCs w:val="20"/>
              </w:rPr>
            </w:pPr>
            <w:r w:rsidRPr="00E670B2">
              <w:rPr>
                <w:sz w:val="20"/>
                <w:szCs w:val="20"/>
              </w:rPr>
              <w:t>Pension Trustee, Hyde Pension Trust</w:t>
            </w:r>
          </w:p>
          <w:p w14:paraId="2D732D96" w14:textId="77777777" w:rsidR="00E670B2" w:rsidRPr="00E670B2" w:rsidRDefault="00E670B2" w:rsidP="00E670B2">
            <w:pPr>
              <w:pStyle w:val="ListParagraph"/>
              <w:numPr>
                <w:ilvl w:val="0"/>
                <w:numId w:val="32"/>
              </w:numPr>
              <w:spacing w:after="0"/>
              <w:rPr>
                <w:sz w:val="20"/>
                <w:szCs w:val="20"/>
              </w:rPr>
            </w:pPr>
            <w:r w:rsidRPr="00E670B2">
              <w:rPr>
                <w:sz w:val="20"/>
                <w:szCs w:val="20"/>
              </w:rPr>
              <w:t>Director of Hyde Pinnacle Limited</w:t>
            </w:r>
          </w:p>
          <w:p w14:paraId="0E735D3D" w14:textId="7E2A079E" w:rsidR="00E670B2" w:rsidRPr="00E670B2" w:rsidRDefault="00E670B2" w:rsidP="00E670B2">
            <w:pPr>
              <w:pStyle w:val="ListParagraph"/>
              <w:numPr>
                <w:ilvl w:val="0"/>
                <w:numId w:val="32"/>
              </w:numPr>
              <w:spacing w:after="0"/>
              <w:rPr>
                <w:sz w:val="20"/>
                <w:szCs w:val="20"/>
              </w:rPr>
            </w:pPr>
            <w:r w:rsidRPr="00E670B2">
              <w:rPr>
                <w:sz w:val="20"/>
                <w:szCs w:val="20"/>
              </w:rPr>
              <w:t xml:space="preserve">Director of Hyde Harlescott Limited </w:t>
            </w:r>
          </w:p>
          <w:p w14:paraId="190FCF30" w14:textId="77777777" w:rsidR="00E670B2" w:rsidRPr="00E670B2" w:rsidRDefault="00E670B2" w:rsidP="00E670B2">
            <w:pPr>
              <w:pStyle w:val="ListParagraph"/>
              <w:numPr>
                <w:ilvl w:val="0"/>
                <w:numId w:val="32"/>
              </w:numPr>
              <w:spacing w:after="0"/>
              <w:rPr>
                <w:sz w:val="20"/>
                <w:szCs w:val="20"/>
              </w:rPr>
            </w:pPr>
            <w:r w:rsidRPr="00E670B2">
              <w:rPr>
                <w:sz w:val="20"/>
                <w:szCs w:val="20"/>
              </w:rPr>
              <w:t>Director of Hyde Heathwood Limited</w:t>
            </w:r>
          </w:p>
          <w:p w14:paraId="0A114806" w14:textId="77777777" w:rsidR="00E670B2" w:rsidRPr="00E670B2" w:rsidRDefault="00E670B2" w:rsidP="00E670B2">
            <w:pPr>
              <w:pStyle w:val="ListParagraph"/>
              <w:numPr>
                <w:ilvl w:val="0"/>
                <w:numId w:val="32"/>
              </w:numPr>
              <w:spacing w:after="0"/>
              <w:rPr>
                <w:sz w:val="20"/>
                <w:szCs w:val="20"/>
              </w:rPr>
            </w:pPr>
            <w:r w:rsidRPr="00E670B2">
              <w:rPr>
                <w:sz w:val="20"/>
                <w:szCs w:val="20"/>
              </w:rPr>
              <w:t>Director of Hyde Hollands Limited</w:t>
            </w:r>
          </w:p>
          <w:p w14:paraId="157132D5" w14:textId="77777777" w:rsidR="00E670B2" w:rsidRPr="00E670B2" w:rsidRDefault="00E670B2" w:rsidP="00E670B2">
            <w:pPr>
              <w:pStyle w:val="ListParagraph"/>
              <w:numPr>
                <w:ilvl w:val="0"/>
                <w:numId w:val="32"/>
              </w:numPr>
              <w:spacing w:after="0"/>
              <w:rPr>
                <w:sz w:val="20"/>
                <w:szCs w:val="20"/>
              </w:rPr>
            </w:pPr>
            <w:r w:rsidRPr="00E670B2">
              <w:rPr>
                <w:sz w:val="20"/>
                <w:szCs w:val="20"/>
              </w:rPr>
              <w:t>Director of Hyde Humber Limited</w:t>
            </w:r>
          </w:p>
          <w:p w14:paraId="3DFC7951" w14:textId="1921FED3" w:rsidR="00E670B2" w:rsidRPr="00E670B2" w:rsidRDefault="00E670B2" w:rsidP="00E670B2">
            <w:pPr>
              <w:pStyle w:val="ListParagraph"/>
              <w:spacing w:after="0"/>
              <w:rPr>
                <w:sz w:val="20"/>
                <w:szCs w:val="20"/>
              </w:rPr>
            </w:pP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06F43A2F" w14:textId="77777777" w:rsidR="00E670B2" w:rsidRPr="00E670B2" w:rsidRDefault="00E670B2" w:rsidP="00E670B2">
            <w:pPr>
              <w:spacing w:after="0"/>
              <w:rPr>
                <w:sz w:val="20"/>
                <w:szCs w:val="20"/>
              </w:rPr>
            </w:pPr>
          </w:p>
          <w:p w14:paraId="73E3B409" w14:textId="72D9FCCE" w:rsidR="00E670B2" w:rsidRPr="00E670B2" w:rsidRDefault="00E670B2" w:rsidP="00E670B2">
            <w:pPr>
              <w:pStyle w:val="ListParagraph"/>
              <w:numPr>
                <w:ilvl w:val="0"/>
                <w:numId w:val="32"/>
              </w:numPr>
              <w:spacing w:after="0"/>
              <w:rPr>
                <w:sz w:val="20"/>
                <w:szCs w:val="20"/>
              </w:rPr>
            </w:pPr>
            <w:r w:rsidRPr="00E670B2">
              <w:rPr>
                <w:sz w:val="20"/>
                <w:szCs w:val="20"/>
              </w:rPr>
              <w:t>Board Member at Habitare Homes Ltd</w:t>
            </w:r>
          </w:p>
        </w:tc>
      </w:tr>
      <w:tr w:rsidR="00C65E15" w:rsidRPr="00FE3C02" w14:paraId="3C615827" w14:textId="77777777" w:rsidTr="001F266C">
        <w:tc>
          <w:tcPr>
            <w:tcW w:w="2405" w:type="dxa"/>
          </w:tcPr>
          <w:p w14:paraId="6C674F14" w14:textId="6A918467" w:rsidR="00C65E15" w:rsidRPr="00FE3C02" w:rsidRDefault="00C65E15" w:rsidP="0066449D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Tom Grundy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14:paraId="5251B5C4" w14:textId="46DF4FEF" w:rsidR="00C65E15" w:rsidRPr="00E670B2" w:rsidRDefault="00C65E15" w:rsidP="00E670B2">
            <w:pPr>
              <w:pStyle w:val="ListParagraph"/>
              <w:numPr>
                <w:ilvl w:val="0"/>
                <w:numId w:val="32"/>
              </w:numPr>
              <w:spacing w:after="0"/>
              <w:rPr>
                <w:sz w:val="20"/>
                <w:szCs w:val="20"/>
              </w:rPr>
            </w:pPr>
            <w:r w:rsidRPr="00C65E15">
              <w:rPr>
                <w:sz w:val="20"/>
                <w:szCs w:val="20"/>
              </w:rPr>
              <w:t>Director of Hyde Pinnacle Investments Limited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23B6F1A7" w14:textId="77777777" w:rsidR="00C65E15" w:rsidRPr="00E670B2" w:rsidRDefault="00C65E15" w:rsidP="00E670B2">
            <w:pPr>
              <w:spacing w:after="0"/>
              <w:rPr>
                <w:sz w:val="20"/>
                <w:szCs w:val="20"/>
              </w:rPr>
            </w:pPr>
          </w:p>
        </w:tc>
      </w:tr>
      <w:tr w:rsidR="0066449D" w:rsidRPr="00FE3C02" w14:paraId="603AFCCF" w14:textId="77777777" w:rsidTr="0057754B">
        <w:tc>
          <w:tcPr>
            <w:tcW w:w="2405" w:type="dxa"/>
          </w:tcPr>
          <w:p w14:paraId="63EEE21A" w14:textId="06189A0E" w:rsidR="0066449D" w:rsidRPr="00FE3C02" w:rsidRDefault="0066449D" w:rsidP="0066449D">
            <w:pPr>
              <w:spacing w:after="0"/>
              <w:rPr>
                <w:b/>
                <w:sz w:val="20"/>
                <w:szCs w:val="20"/>
              </w:rPr>
            </w:pPr>
            <w:r w:rsidRPr="00FE3C02">
              <w:rPr>
                <w:b/>
                <w:sz w:val="20"/>
                <w:szCs w:val="20"/>
              </w:rPr>
              <w:t>Sarah Bissell</w:t>
            </w:r>
          </w:p>
        </w:tc>
        <w:tc>
          <w:tcPr>
            <w:tcW w:w="11624" w:type="dxa"/>
            <w:gridSpan w:val="2"/>
          </w:tcPr>
          <w:p w14:paraId="5E64E891" w14:textId="668EB8E9" w:rsidR="0066449D" w:rsidRPr="001F266C" w:rsidRDefault="0066449D" w:rsidP="001F266C">
            <w:pPr>
              <w:pStyle w:val="ListParagraph"/>
              <w:numPr>
                <w:ilvl w:val="0"/>
                <w:numId w:val="32"/>
              </w:numPr>
              <w:spacing w:after="0"/>
              <w:rPr>
                <w:sz w:val="20"/>
                <w:szCs w:val="20"/>
              </w:rPr>
            </w:pPr>
            <w:r w:rsidRPr="001F266C">
              <w:rPr>
                <w:sz w:val="20"/>
                <w:szCs w:val="20"/>
              </w:rPr>
              <w:t>Pension Trustee, Hyde Pension Trust</w:t>
            </w:r>
          </w:p>
        </w:tc>
      </w:tr>
      <w:tr w:rsidR="0066449D" w:rsidRPr="00FE3C02" w14:paraId="2A041EDB" w14:textId="77777777" w:rsidTr="0057754B">
        <w:tc>
          <w:tcPr>
            <w:tcW w:w="2405" w:type="dxa"/>
          </w:tcPr>
          <w:p w14:paraId="4145E210" w14:textId="5955E508" w:rsidR="0066449D" w:rsidRPr="00FE3C02" w:rsidRDefault="0066449D" w:rsidP="0066449D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Melanie O’Riordan</w:t>
            </w:r>
          </w:p>
        </w:tc>
        <w:tc>
          <w:tcPr>
            <w:tcW w:w="11624" w:type="dxa"/>
            <w:gridSpan w:val="2"/>
          </w:tcPr>
          <w:p w14:paraId="2C72A6F3" w14:textId="125A2B10" w:rsidR="0066449D" w:rsidRPr="001F266C" w:rsidRDefault="0066449D" w:rsidP="001F266C">
            <w:pPr>
              <w:pStyle w:val="ListParagraph"/>
              <w:numPr>
                <w:ilvl w:val="0"/>
                <w:numId w:val="32"/>
              </w:numPr>
              <w:spacing w:after="0"/>
              <w:rPr>
                <w:sz w:val="20"/>
                <w:szCs w:val="20"/>
              </w:rPr>
            </w:pPr>
            <w:r w:rsidRPr="001F266C">
              <w:rPr>
                <w:sz w:val="20"/>
                <w:szCs w:val="20"/>
              </w:rPr>
              <w:t>Company Secretary to all Hyde Group legal entities</w:t>
            </w:r>
          </w:p>
          <w:p w14:paraId="30FE620B" w14:textId="468C74FE" w:rsidR="0066449D" w:rsidRPr="00FE3C02" w:rsidRDefault="0066449D" w:rsidP="0066449D">
            <w:pPr>
              <w:spacing w:after="0"/>
              <w:rPr>
                <w:sz w:val="20"/>
                <w:szCs w:val="20"/>
              </w:rPr>
            </w:pPr>
          </w:p>
        </w:tc>
      </w:tr>
      <w:tr w:rsidR="0066449D" w:rsidRPr="00FE3C02" w14:paraId="697CA6DD" w14:textId="77777777" w:rsidTr="0057754B">
        <w:tc>
          <w:tcPr>
            <w:tcW w:w="2405" w:type="dxa"/>
          </w:tcPr>
          <w:p w14:paraId="49704C7D" w14:textId="702B4E9C" w:rsidR="0066449D" w:rsidRDefault="0066449D" w:rsidP="0066449D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Sharon Pearce</w:t>
            </w:r>
          </w:p>
        </w:tc>
        <w:tc>
          <w:tcPr>
            <w:tcW w:w="11624" w:type="dxa"/>
            <w:gridSpan w:val="2"/>
          </w:tcPr>
          <w:p w14:paraId="7433276E" w14:textId="08FB8110" w:rsidR="0066449D" w:rsidRPr="001F266C" w:rsidRDefault="0066449D" w:rsidP="001F266C">
            <w:pPr>
              <w:pStyle w:val="ListParagraph"/>
              <w:numPr>
                <w:ilvl w:val="0"/>
                <w:numId w:val="32"/>
              </w:numPr>
              <w:spacing w:after="0"/>
              <w:rPr>
                <w:sz w:val="20"/>
                <w:szCs w:val="20"/>
              </w:rPr>
            </w:pPr>
            <w:r w:rsidRPr="001F266C">
              <w:rPr>
                <w:sz w:val="20"/>
                <w:szCs w:val="20"/>
              </w:rPr>
              <w:t>NED for Grainger Trust</w:t>
            </w:r>
          </w:p>
        </w:tc>
      </w:tr>
      <w:tr w:rsidR="0066449D" w:rsidRPr="00FE3C02" w14:paraId="42B6D6B8" w14:textId="77777777" w:rsidTr="008370E7">
        <w:tc>
          <w:tcPr>
            <w:tcW w:w="14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61277B6C" w14:textId="5C691F5D" w:rsidR="0066449D" w:rsidRPr="00AF7490" w:rsidRDefault="0066449D" w:rsidP="0066449D">
            <w:pPr>
              <w:pStyle w:val="ListParagraph"/>
              <w:spacing w:before="100" w:beforeAutospacing="1" w:after="100" w:afterAutospacing="1"/>
              <w:ind w:left="416" w:hanging="416"/>
              <w:rPr>
                <w:b/>
                <w:bCs/>
                <w:sz w:val="24"/>
                <w:szCs w:val="24"/>
              </w:rPr>
            </w:pPr>
            <w:r w:rsidRPr="00AF7490">
              <w:rPr>
                <w:b/>
                <w:bCs/>
                <w:sz w:val="24"/>
                <w:szCs w:val="24"/>
              </w:rPr>
              <w:t>FOR INFORMATION</w:t>
            </w:r>
          </w:p>
        </w:tc>
      </w:tr>
      <w:tr w:rsidR="0066449D" w:rsidRPr="00FE3C02" w14:paraId="6EB1D736" w14:textId="77777777" w:rsidTr="001F266C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78512" w14:textId="77777777" w:rsidR="0066449D" w:rsidRPr="00FE3C02" w:rsidRDefault="0066449D" w:rsidP="0066449D">
            <w:pPr>
              <w:spacing w:after="0"/>
              <w:rPr>
                <w:b/>
                <w:sz w:val="20"/>
                <w:szCs w:val="20"/>
              </w:rPr>
            </w:pPr>
            <w:r w:rsidRPr="00FE3C02">
              <w:rPr>
                <w:b/>
                <w:sz w:val="20"/>
                <w:szCs w:val="20"/>
              </w:rPr>
              <w:t>Piers White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875A0" w14:textId="77777777" w:rsidR="0066449D" w:rsidRPr="00637CB9" w:rsidRDefault="0066449D" w:rsidP="00637CB9">
            <w:pPr>
              <w:pStyle w:val="ListParagraph"/>
              <w:numPr>
                <w:ilvl w:val="0"/>
                <w:numId w:val="32"/>
              </w:numPr>
              <w:spacing w:after="0"/>
              <w:rPr>
                <w:color w:val="000000" w:themeColor="text1"/>
                <w:sz w:val="20"/>
                <w:szCs w:val="20"/>
              </w:rPr>
            </w:pPr>
            <w:r w:rsidRPr="00637CB9">
              <w:rPr>
                <w:color w:val="000000" w:themeColor="text1"/>
                <w:sz w:val="20"/>
                <w:szCs w:val="20"/>
              </w:rPr>
              <w:t>Chair of Halesworth</w:t>
            </w:r>
          </w:p>
          <w:p w14:paraId="75D535CA" w14:textId="77777777" w:rsidR="00637CB9" w:rsidRPr="00E670B2" w:rsidRDefault="00637CB9" w:rsidP="00637CB9">
            <w:pPr>
              <w:pStyle w:val="ListParagraph"/>
              <w:numPr>
                <w:ilvl w:val="0"/>
                <w:numId w:val="32"/>
              </w:numPr>
              <w:spacing w:after="0"/>
              <w:rPr>
                <w:sz w:val="20"/>
                <w:szCs w:val="20"/>
              </w:rPr>
            </w:pPr>
            <w:r w:rsidRPr="00E670B2">
              <w:rPr>
                <w:sz w:val="20"/>
                <w:szCs w:val="20"/>
              </w:rPr>
              <w:lastRenderedPageBreak/>
              <w:t xml:space="preserve">Director of Hyde Harlescott Limited </w:t>
            </w:r>
          </w:p>
          <w:p w14:paraId="0F7D8F35" w14:textId="77777777" w:rsidR="00637CB9" w:rsidRPr="00E670B2" w:rsidRDefault="00637CB9" w:rsidP="00637CB9">
            <w:pPr>
              <w:pStyle w:val="ListParagraph"/>
              <w:numPr>
                <w:ilvl w:val="0"/>
                <w:numId w:val="32"/>
              </w:numPr>
              <w:spacing w:after="0"/>
              <w:rPr>
                <w:sz w:val="20"/>
                <w:szCs w:val="20"/>
              </w:rPr>
            </w:pPr>
            <w:r w:rsidRPr="00E670B2">
              <w:rPr>
                <w:sz w:val="20"/>
                <w:szCs w:val="20"/>
              </w:rPr>
              <w:t>Director of Hyde Heathwood Limited</w:t>
            </w:r>
          </w:p>
          <w:p w14:paraId="5EEB8B71" w14:textId="77777777" w:rsidR="00637CB9" w:rsidRPr="00E670B2" w:rsidRDefault="00637CB9" w:rsidP="00637CB9">
            <w:pPr>
              <w:pStyle w:val="ListParagraph"/>
              <w:numPr>
                <w:ilvl w:val="0"/>
                <w:numId w:val="32"/>
              </w:numPr>
              <w:spacing w:after="0"/>
              <w:rPr>
                <w:sz w:val="20"/>
                <w:szCs w:val="20"/>
              </w:rPr>
            </w:pPr>
            <w:r w:rsidRPr="00E670B2">
              <w:rPr>
                <w:sz w:val="20"/>
                <w:szCs w:val="20"/>
              </w:rPr>
              <w:t>Director of Hyde Hollands Limited</w:t>
            </w:r>
          </w:p>
          <w:p w14:paraId="0D5147D1" w14:textId="77777777" w:rsidR="00637CB9" w:rsidRPr="00E670B2" w:rsidRDefault="00637CB9" w:rsidP="00637CB9">
            <w:pPr>
              <w:pStyle w:val="ListParagraph"/>
              <w:numPr>
                <w:ilvl w:val="0"/>
                <w:numId w:val="32"/>
              </w:numPr>
              <w:spacing w:after="0"/>
              <w:rPr>
                <w:sz w:val="20"/>
                <w:szCs w:val="20"/>
              </w:rPr>
            </w:pPr>
            <w:r w:rsidRPr="00E670B2">
              <w:rPr>
                <w:sz w:val="20"/>
                <w:szCs w:val="20"/>
              </w:rPr>
              <w:t>Director of Hyde Humber Limited</w:t>
            </w:r>
          </w:p>
          <w:p w14:paraId="0A08C016" w14:textId="77777777" w:rsidR="00637CB9" w:rsidRPr="00FE3C02" w:rsidRDefault="00637CB9" w:rsidP="0066449D">
            <w:pPr>
              <w:spacing w:after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887A3" w14:textId="77777777" w:rsidR="0066449D" w:rsidRDefault="0066449D" w:rsidP="0066449D">
            <w:pPr>
              <w:pStyle w:val="ListParagraph"/>
              <w:numPr>
                <w:ilvl w:val="0"/>
                <w:numId w:val="12"/>
              </w:numPr>
              <w:spacing w:after="0"/>
              <w:ind w:left="419" w:hanging="419"/>
              <w:rPr>
                <w:sz w:val="20"/>
                <w:szCs w:val="20"/>
              </w:rPr>
            </w:pPr>
            <w:bookmarkStart w:id="0" w:name="_Hlk140499008"/>
            <w:r w:rsidRPr="00FE3C02">
              <w:rPr>
                <w:sz w:val="20"/>
                <w:szCs w:val="20"/>
              </w:rPr>
              <w:lastRenderedPageBreak/>
              <w:t>Chair West Kent Housing Association</w:t>
            </w:r>
            <w:bookmarkEnd w:id="0"/>
          </w:p>
          <w:p w14:paraId="559FF3BF" w14:textId="77777777" w:rsidR="0004535C" w:rsidRDefault="0004535C" w:rsidP="0066449D">
            <w:pPr>
              <w:pStyle w:val="ListParagraph"/>
              <w:numPr>
                <w:ilvl w:val="0"/>
                <w:numId w:val="12"/>
              </w:numPr>
              <w:spacing w:after="0"/>
              <w:ind w:left="419" w:hanging="419"/>
              <w:rPr>
                <w:sz w:val="20"/>
                <w:szCs w:val="20"/>
              </w:rPr>
            </w:pPr>
            <w:r w:rsidRPr="0004535C">
              <w:rPr>
                <w:sz w:val="20"/>
                <w:szCs w:val="20"/>
              </w:rPr>
              <w:lastRenderedPageBreak/>
              <w:t>Pinnacle Spaces Limite</w:t>
            </w:r>
            <w:r>
              <w:rPr>
                <w:sz w:val="20"/>
                <w:szCs w:val="20"/>
              </w:rPr>
              <w:t>d</w:t>
            </w:r>
          </w:p>
          <w:p w14:paraId="54186094" w14:textId="4AF289DE" w:rsidR="0004535C" w:rsidRDefault="0004535C" w:rsidP="0066449D">
            <w:pPr>
              <w:pStyle w:val="ListParagraph"/>
              <w:numPr>
                <w:ilvl w:val="0"/>
                <w:numId w:val="12"/>
              </w:numPr>
              <w:spacing w:after="0"/>
              <w:ind w:left="419" w:hanging="419"/>
              <w:rPr>
                <w:sz w:val="20"/>
                <w:szCs w:val="20"/>
              </w:rPr>
            </w:pPr>
            <w:r w:rsidRPr="0004535C">
              <w:rPr>
                <w:sz w:val="20"/>
                <w:szCs w:val="20"/>
              </w:rPr>
              <w:t>Pinnacle Affordable Homes Limited</w:t>
            </w:r>
          </w:p>
          <w:p w14:paraId="650E3FC8" w14:textId="0ADAC8F3" w:rsidR="00B90D88" w:rsidRPr="00510063" w:rsidRDefault="00B90D88" w:rsidP="00B90D88">
            <w:pPr>
              <w:pStyle w:val="ListParagraph"/>
              <w:spacing w:after="0"/>
              <w:ind w:left="419"/>
              <w:rPr>
                <w:sz w:val="20"/>
                <w:szCs w:val="20"/>
              </w:rPr>
            </w:pPr>
          </w:p>
        </w:tc>
      </w:tr>
      <w:tr w:rsidR="0066449D" w:rsidRPr="00FE3C02" w14:paraId="383DDB7A" w14:textId="77777777" w:rsidTr="001F266C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A209D" w14:textId="77777777" w:rsidR="0066449D" w:rsidRPr="00FE3C02" w:rsidRDefault="0066449D" w:rsidP="0066449D">
            <w:pPr>
              <w:spacing w:after="0"/>
              <w:rPr>
                <w:b/>
                <w:sz w:val="20"/>
                <w:szCs w:val="20"/>
              </w:rPr>
            </w:pPr>
            <w:r w:rsidRPr="00FE3C02">
              <w:rPr>
                <w:b/>
                <w:sz w:val="20"/>
                <w:szCs w:val="20"/>
              </w:rPr>
              <w:lastRenderedPageBreak/>
              <w:t>Chatinder Bal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40D6B" w14:textId="77777777" w:rsidR="0066449D" w:rsidRPr="00637CB9" w:rsidRDefault="0066449D" w:rsidP="00637CB9">
            <w:pPr>
              <w:pStyle w:val="ListParagraph"/>
              <w:numPr>
                <w:ilvl w:val="0"/>
                <w:numId w:val="12"/>
              </w:numPr>
              <w:spacing w:after="0"/>
              <w:rPr>
                <w:color w:val="000000" w:themeColor="text1"/>
                <w:sz w:val="20"/>
                <w:szCs w:val="20"/>
              </w:rPr>
            </w:pPr>
            <w:r w:rsidRPr="00637CB9">
              <w:rPr>
                <w:color w:val="000000" w:themeColor="text1"/>
                <w:sz w:val="20"/>
                <w:szCs w:val="20"/>
              </w:rPr>
              <w:t>Director of Halesworth</w:t>
            </w:r>
          </w:p>
          <w:p w14:paraId="0A7B323D" w14:textId="77777777" w:rsidR="00637CB9" w:rsidRPr="00E670B2" w:rsidRDefault="00637CB9" w:rsidP="00637CB9">
            <w:pPr>
              <w:pStyle w:val="ListParagraph"/>
              <w:numPr>
                <w:ilvl w:val="0"/>
                <w:numId w:val="32"/>
              </w:numPr>
              <w:spacing w:after="0"/>
              <w:rPr>
                <w:sz w:val="20"/>
                <w:szCs w:val="20"/>
              </w:rPr>
            </w:pPr>
            <w:r w:rsidRPr="00E670B2">
              <w:rPr>
                <w:sz w:val="20"/>
                <w:szCs w:val="20"/>
              </w:rPr>
              <w:t xml:space="preserve">Director of Hyde Harlescott Limited </w:t>
            </w:r>
          </w:p>
          <w:p w14:paraId="334301A3" w14:textId="77777777" w:rsidR="00637CB9" w:rsidRPr="00E670B2" w:rsidRDefault="00637CB9" w:rsidP="00637CB9">
            <w:pPr>
              <w:pStyle w:val="ListParagraph"/>
              <w:numPr>
                <w:ilvl w:val="0"/>
                <w:numId w:val="32"/>
              </w:numPr>
              <w:spacing w:after="0"/>
              <w:rPr>
                <w:sz w:val="20"/>
                <w:szCs w:val="20"/>
              </w:rPr>
            </w:pPr>
            <w:r w:rsidRPr="00E670B2">
              <w:rPr>
                <w:sz w:val="20"/>
                <w:szCs w:val="20"/>
              </w:rPr>
              <w:t>Director of Hyde Heathwood Limited</w:t>
            </w:r>
          </w:p>
          <w:p w14:paraId="2CA29BE3" w14:textId="77777777" w:rsidR="00637CB9" w:rsidRPr="00E670B2" w:rsidRDefault="00637CB9" w:rsidP="00637CB9">
            <w:pPr>
              <w:pStyle w:val="ListParagraph"/>
              <w:numPr>
                <w:ilvl w:val="0"/>
                <w:numId w:val="32"/>
              </w:numPr>
              <w:spacing w:after="0"/>
              <w:rPr>
                <w:sz w:val="20"/>
                <w:szCs w:val="20"/>
              </w:rPr>
            </w:pPr>
            <w:r w:rsidRPr="00E670B2">
              <w:rPr>
                <w:sz w:val="20"/>
                <w:szCs w:val="20"/>
              </w:rPr>
              <w:t>Director of Hyde Hollands Limited</w:t>
            </w:r>
          </w:p>
          <w:p w14:paraId="75432CDA" w14:textId="77777777" w:rsidR="00637CB9" w:rsidRPr="00E670B2" w:rsidRDefault="00637CB9" w:rsidP="00637CB9">
            <w:pPr>
              <w:pStyle w:val="ListParagraph"/>
              <w:numPr>
                <w:ilvl w:val="0"/>
                <w:numId w:val="32"/>
              </w:numPr>
              <w:spacing w:after="0"/>
              <w:rPr>
                <w:sz w:val="20"/>
                <w:szCs w:val="20"/>
              </w:rPr>
            </w:pPr>
            <w:r w:rsidRPr="00E670B2">
              <w:rPr>
                <w:sz w:val="20"/>
                <w:szCs w:val="20"/>
              </w:rPr>
              <w:t>Director of Hyde Humber Limited</w:t>
            </w:r>
          </w:p>
          <w:p w14:paraId="4F8A5F6A" w14:textId="77777777" w:rsidR="00637CB9" w:rsidRDefault="00637CB9" w:rsidP="0066449D">
            <w:pPr>
              <w:spacing w:after="0"/>
              <w:rPr>
                <w:color w:val="000000" w:themeColor="text1"/>
                <w:sz w:val="20"/>
                <w:szCs w:val="20"/>
              </w:rPr>
            </w:pPr>
          </w:p>
          <w:p w14:paraId="2EE1F363" w14:textId="39729FC6" w:rsidR="00637CB9" w:rsidRPr="00FE3C02" w:rsidRDefault="00637CB9" w:rsidP="0066449D">
            <w:pPr>
              <w:spacing w:after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5365B" w14:textId="71893281" w:rsidR="0066449D" w:rsidRDefault="0066449D" w:rsidP="0066449D">
            <w:pPr>
              <w:pStyle w:val="ListParagraph"/>
              <w:numPr>
                <w:ilvl w:val="0"/>
                <w:numId w:val="4"/>
              </w:numPr>
              <w:spacing w:after="0"/>
              <w:ind w:left="419" w:hanging="4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Director of Land, Planning &amp; Partnerships – Metropolitan Thames Valley</w:t>
            </w:r>
          </w:p>
          <w:p w14:paraId="2D42FA54" w14:textId="010A1E33" w:rsidR="0066449D" w:rsidRPr="00FE3C02" w:rsidRDefault="0066449D" w:rsidP="0066449D">
            <w:pPr>
              <w:pStyle w:val="ListParagraph"/>
              <w:numPr>
                <w:ilvl w:val="0"/>
                <w:numId w:val="4"/>
              </w:numPr>
              <w:spacing w:after="0"/>
              <w:ind w:left="419" w:hanging="419"/>
              <w:rPr>
                <w:sz w:val="20"/>
                <w:szCs w:val="20"/>
              </w:rPr>
            </w:pPr>
            <w:r w:rsidRPr="00FE3C02">
              <w:rPr>
                <w:sz w:val="20"/>
                <w:szCs w:val="20"/>
              </w:rPr>
              <w:t>Opal Land LLP – Board Member</w:t>
            </w:r>
          </w:p>
          <w:p w14:paraId="7D8A286D" w14:textId="77777777" w:rsidR="0066449D" w:rsidRPr="00FE3C02" w:rsidRDefault="0066449D" w:rsidP="0066449D">
            <w:pPr>
              <w:pStyle w:val="ListParagraph"/>
              <w:numPr>
                <w:ilvl w:val="0"/>
                <w:numId w:val="4"/>
              </w:numPr>
              <w:spacing w:after="0"/>
              <w:ind w:left="419" w:hanging="419"/>
              <w:rPr>
                <w:sz w:val="20"/>
                <w:szCs w:val="20"/>
              </w:rPr>
            </w:pPr>
            <w:r w:rsidRPr="00FE3C02">
              <w:rPr>
                <w:sz w:val="20"/>
                <w:szCs w:val="20"/>
              </w:rPr>
              <w:t>Barratts Metropolitan LLP – Board Member</w:t>
            </w:r>
          </w:p>
        </w:tc>
      </w:tr>
    </w:tbl>
    <w:p w14:paraId="65936627" w14:textId="733D9DDB" w:rsidR="003141B9" w:rsidRPr="00FE3C02" w:rsidRDefault="003141B9" w:rsidP="009A3B05">
      <w:pPr>
        <w:rPr>
          <w:sz w:val="20"/>
          <w:szCs w:val="20"/>
        </w:rPr>
      </w:pPr>
    </w:p>
    <w:sectPr w:rsidR="003141B9" w:rsidRPr="00FE3C02" w:rsidSect="00944435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D76D4" w14:textId="77777777" w:rsidR="00E826B9" w:rsidRDefault="00E826B9" w:rsidP="00042EE7">
      <w:pPr>
        <w:spacing w:after="0"/>
      </w:pPr>
      <w:r>
        <w:separator/>
      </w:r>
    </w:p>
  </w:endnote>
  <w:endnote w:type="continuationSeparator" w:id="0">
    <w:p w14:paraId="45A8D6BC" w14:textId="77777777" w:rsidR="00E826B9" w:rsidRDefault="00E826B9" w:rsidP="00042E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491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106D12" w14:textId="77777777" w:rsidR="001630D9" w:rsidRDefault="001630D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352287" w14:textId="77777777" w:rsidR="00601F8F" w:rsidRDefault="00601F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07FD2" w14:textId="77777777" w:rsidR="00E826B9" w:rsidRDefault="00E826B9" w:rsidP="00042EE7">
      <w:pPr>
        <w:spacing w:after="0"/>
      </w:pPr>
      <w:r>
        <w:separator/>
      </w:r>
    </w:p>
  </w:footnote>
  <w:footnote w:type="continuationSeparator" w:id="0">
    <w:p w14:paraId="4E8528AB" w14:textId="77777777" w:rsidR="00E826B9" w:rsidRDefault="00E826B9" w:rsidP="00042EE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03A6"/>
    <w:multiLevelType w:val="hybridMultilevel"/>
    <w:tmpl w:val="5DECB9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CC44BB"/>
    <w:multiLevelType w:val="hybridMultilevel"/>
    <w:tmpl w:val="FCCE1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23B1C"/>
    <w:multiLevelType w:val="hybridMultilevel"/>
    <w:tmpl w:val="BB401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831BF"/>
    <w:multiLevelType w:val="hybridMultilevel"/>
    <w:tmpl w:val="35DC9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A6329"/>
    <w:multiLevelType w:val="hybridMultilevel"/>
    <w:tmpl w:val="DE8C1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223CD"/>
    <w:multiLevelType w:val="hybridMultilevel"/>
    <w:tmpl w:val="3050D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D5FB5"/>
    <w:multiLevelType w:val="hybridMultilevel"/>
    <w:tmpl w:val="B9908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424C6"/>
    <w:multiLevelType w:val="hybridMultilevel"/>
    <w:tmpl w:val="8DD6F526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629A6"/>
    <w:multiLevelType w:val="hybridMultilevel"/>
    <w:tmpl w:val="22A6A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F6E5A"/>
    <w:multiLevelType w:val="hybridMultilevel"/>
    <w:tmpl w:val="6C0EB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072230"/>
    <w:multiLevelType w:val="hybridMultilevel"/>
    <w:tmpl w:val="3EDA9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9F0185"/>
    <w:multiLevelType w:val="hybridMultilevel"/>
    <w:tmpl w:val="F76C7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02107"/>
    <w:multiLevelType w:val="hybridMultilevel"/>
    <w:tmpl w:val="EC7E4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F66296"/>
    <w:multiLevelType w:val="hybridMultilevel"/>
    <w:tmpl w:val="02BC30B2"/>
    <w:lvl w:ilvl="0" w:tplc="3C4C82A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203141"/>
    <w:multiLevelType w:val="hybridMultilevel"/>
    <w:tmpl w:val="74B6F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8B474A"/>
    <w:multiLevelType w:val="hybridMultilevel"/>
    <w:tmpl w:val="5A246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958A1"/>
    <w:multiLevelType w:val="hybridMultilevel"/>
    <w:tmpl w:val="B50647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C84BC2"/>
    <w:multiLevelType w:val="hybridMultilevel"/>
    <w:tmpl w:val="30D25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7E08C6"/>
    <w:multiLevelType w:val="hybridMultilevel"/>
    <w:tmpl w:val="6A4A0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181518"/>
    <w:multiLevelType w:val="hybridMultilevel"/>
    <w:tmpl w:val="C8284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F513A"/>
    <w:multiLevelType w:val="hybridMultilevel"/>
    <w:tmpl w:val="800A6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A54A8F"/>
    <w:multiLevelType w:val="hybridMultilevel"/>
    <w:tmpl w:val="186EB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341CE8"/>
    <w:multiLevelType w:val="hybridMultilevel"/>
    <w:tmpl w:val="7814F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A12A0D"/>
    <w:multiLevelType w:val="hybridMultilevel"/>
    <w:tmpl w:val="C38A2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D06B9D"/>
    <w:multiLevelType w:val="hybridMultilevel"/>
    <w:tmpl w:val="71AE9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5A74B2"/>
    <w:multiLevelType w:val="hybridMultilevel"/>
    <w:tmpl w:val="22461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CC06EF"/>
    <w:multiLevelType w:val="hybridMultilevel"/>
    <w:tmpl w:val="7AF0A8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D6E075E"/>
    <w:multiLevelType w:val="hybridMultilevel"/>
    <w:tmpl w:val="90AC8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2E4139"/>
    <w:multiLevelType w:val="hybridMultilevel"/>
    <w:tmpl w:val="8CFAB348"/>
    <w:lvl w:ilvl="0" w:tplc="477024B4">
      <w:start w:val="2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2D5751"/>
    <w:multiLevelType w:val="hybridMultilevel"/>
    <w:tmpl w:val="2C588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E86E21"/>
    <w:multiLevelType w:val="hybridMultilevel"/>
    <w:tmpl w:val="72CA3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21781A"/>
    <w:multiLevelType w:val="hybridMultilevel"/>
    <w:tmpl w:val="BCF6A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72122D"/>
    <w:multiLevelType w:val="hybridMultilevel"/>
    <w:tmpl w:val="0C4052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D8E2F6F"/>
    <w:multiLevelType w:val="hybridMultilevel"/>
    <w:tmpl w:val="F6A47CB4"/>
    <w:lvl w:ilvl="0" w:tplc="15E4365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D23E00"/>
    <w:multiLevelType w:val="hybridMultilevel"/>
    <w:tmpl w:val="7AFA6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CC3403"/>
    <w:multiLevelType w:val="hybridMultilevel"/>
    <w:tmpl w:val="3A16A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7D2BAB"/>
    <w:multiLevelType w:val="hybridMultilevel"/>
    <w:tmpl w:val="09D81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6C7393"/>
    <w:multiLevelType w:val="multilevel"/>
    <w:tmpl w:val="229AF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C86D75"/>
    <w:multiLevelType w:val="hybridMultilevel"/>
    <w:tmpl w:val="EFBEF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710597">
    <w:abstractNumId w:val="13"/>
  </w:num>
  <w:num w:numId="2" w16cid:durableId="2116823524">
    <w:abstractNumId w:val="29"/>
  </w:num>
  <w:num w:numId="3" w16cid:durableId="1503740158">
    <w:abstractNumId w:val="33"/>
  </w:num>
  <w:num w:numId="4" w16cid:durableId="253973179">
    <w:abstractNumId w:val="7"/>
  </w:num>
  <w:num w:numId="5" w16cid:durableId="1771582859">
    <w:abstractNumId w:val="7"/>
  </w:num>
  <w:num w:numId="6" w16cid:durableId="1894654695">
    <w:abstractNumId w:val="37"/>
  </w:num>
  <w:num w:numId="7" w16cid:durableId="1883860536">
    <w:abstractNumId w:val="16"/>
  </w:num>
  <w:num w:numId="8" w16cid:durableId="1763840464">
    <w:abstractNumId w:val="19"/>
  </w:num>
  <w:num w:numId="9" w16cid:durableId="1249119105">
    <w:abstractNumId w:val="25"/>
  </w:num>
  <w:num w:numId="10" w16cid:durableId="1119226354">
    <w:abstractNumId w:val="23"/>
  </w:num>
  <w:num w:numId="11" w16cid:durableId="1556694372">
    <w:abstractNumId w:val="4"/>
  </w:num>
  <w:num w:numId="12" w16cid:durableId="1831289174">
    <w:abstractNumId w:val="22"/>
  </w:num>
  <w:num w:numId="13" w16cid:durableId="1890453286">
    <w:abstractNumId w:val="30"/>
  </w:num>
  <w:num w:numId="14" w16cid:durableId="1676305534">
    <w:abstractNumId w:val="34"/>
  </w:num>
  <w:num w:numId="15" w16cid:durableId="24799000">
    <w:abstractNumId w:val="12"/>
  </w:num>
  <w:num w:numId="16" w16cid:durableId="1894341850">
    <w:abstractNumId w:val="26"/>
  </w:num>
  <w:num w:numId="17" w16cid:durableId="1575118617">
    <w:abstractNumId w:val="36"/>
  </w:num>
  <w:num w:numId="18" w16cid:durableId="2037657592">
    <w:abstractNumId w:val="3"/>
  </w:num>
  <w:num w:numId="19" w16cid:durableId="342247651">
    <w:abstractNumId w:val="35"/>
  </w:num>
  <w:num w:numId="20" w16cid:durableId="129902012">
    <w:abstractNumId w:val="21"/>
  </w:num>
  <w:num w:numId="21" w16cid:durableId="1045835361">
    <w:abstractNumId w:val="38"/>
  </w:num>
  <w:num w:numId="22" w16cid:durableId="225410490">
    <w:abstractNumId w:val="10"/>
  </w:num>
  <w:num w:numId="23" w16cid:durableId="135152289">
    <w:abstractNumId w:val="31"/>
  </w:num>
  <w:num w:numId="24" w16cid:durableId="2078740263">
    <w:abstractNumId w:val="5"/>
  </w:num>
  <w:num w:numId="25" w16cid:durableId="1823571761">
    <w:abstractNumId w:val="18"/>
  </w:num>
  <w:num w:numId="26" w16cid:durableId="322851992">
    <w:abstractNumId w:val="28"/>
  </w:num>
  <w:num w:numId="27" w16cid:durableId="1349600403">
    <w:abstractNumId w:val="2"/>
  </w:num>
  <w:num w:numId="28" w16cid:durableId="1720549232">
    <w:abstractNumId w:val="15"/>
  </w:num>
  <w:num w:numId="29" w16cid:durableId="1203439743">
    <w:abstractNumId w:val="14"/>
  </w:num>
  <w:num w:numId="30" w16cid:durableId="595551603">
    <w:abstractNumId w:val="20"/>
  </w:num>
  <w:num w:numId="31" w16cid:durableId="415053384">
    <w:abstractNumId w:val="17"/>
  </w:num>
  <w:num w:numId="32" w16cid:durableId="1125005812">
    <w:abstractNumId w:val="1"/>
  </w:num>
  <w:num w:numId="33" w16cid:durableId="1182427699">
    <w:abstractNumId w:val="0"/>
  </w:num>
  <w:num w:numId="34" w16cid:durableId="1315404353">
    <w:abstractNumId w:val="32"/>
  </w:num>
  <w:num w:numId="35" w16cid:durableId="1685664506">
    <w:abstractNumId w:val="27"/>
  </w:num>
  <w:num w:numId="36" w16cid:durableId="684476407">
    <w:abstractNumId w:val="8"/>
  </w:num>
  <w:num w:numId="37" w16cid:durableId="1590194700">
    <w:abstractNumId w:val="6"/>
  </w:num>
  <w:num w:numId="38" w16cid:durableId="862791159">
    <w:abstractNumId w:val="11"/>
  </w:num>
  <w:num w:numId="39" w16cid:durableId="1048722864">
    <w:abstractNumId w:val="24"/>
  </w:num>
  <w:num w:numId="40" w16cid:durableId="8201916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35"/>
    <w:rsid w:val="00004AC4"/>
    <w:rsid w:val="00013727"/>
    <w:rsid w:val="00014EBE"/>
    <w:rsid w:val="00016359"/>
    <w:rsid w:val="000167DD"/>
    <w:rsid w:val="000323F3"/>
    <w:rsid w:val="00041ACF"/>
    <w:rsid w:val="00042EE7"/>
    <w:rsid w:val="00043397"/>
    <w:rsid w:val="0004535C"/>
    <w:rsid w:val="0005311B"/>
    <w:rsid w:val="00060B99"/>
    <w:rsid w:val="000623F6"/>
    <w:rsid w:val="000637EE"/>
    <w:rsid w:val="00070EFA"/>
    <w:rsid w:val="00074A31"/>
    <w:rsid w:val="00076E9D"/>
    <w:rsid w:val="00085EA5"/>
    <w:rsid w:val="00091536"/>
    <w:rsid w:val="000A2095"/>
    <w:rsid w:val="000A3A54"/>
    <w:rsid w:val="000B3092"/>
    <w:rsid w:val="000C1C39"/>
    <w:rsid w:val="000C2834"/>
    <w:rsid w:val="000C3C81"/>
    <w:rsid w:val="000C7228"/>
    <w:rsid w:val="000D3765"/>
    <w:rsid w:val="000D3EDC"/>
    <w:rsid w:val="000D66DA"/>
    <w:rsid w:val="000E0C04"/>
    <w:rsid w:val="000E6804"/>
    <w:rsid w:val="000E73DD"/>
    <w:rsid w:val="000E7840"/>
    <w:rsid w:val="000F122E"/>
    <w:rsid w:val="0010154D"/>
    <w:rsid w:val="001026A6"/>
    <w:rsid w:val="00102C19"/>
    <w:rsid w:val="00104A25"/>
    <w:rsid w:val="00104BD7"/>
    <w:rsid w:val="00110CA5"/>
    <w:rsid w:val="00122DBC"/>
    <w:rsid w:val="00122E3F"/>
    <w:rsid w:val="00133CEB"/>
    <w:rsid w:val="00143C22"/>
    <w:rsid w:val="00147307"/>
    <w:rsid w:val="0015063D"/>
    <w:rsid w:val="0015069B"/>
    <w:rsid w:val="00153696"/>
    <w:rsid w:val="00156F5D"/>
    <w:rsid w:val="00160D45"/>
    <w:rsid w:val="001630D9"/>
    <w:rsid w:val="001650AF"/>
    <w:rsid w:val="00166BDF"/>
    <w:rsid w:val="00166D09"/>
    <w:rsid w:val="00172765"/>
    <w:rsid w:val="00172F9F"/>
    <w:rsid w:val="00176A0D"/>
    <w:rsid w:val="00177701"/>
    <w:rsid w:val="001802BF"/>
    <w:rsid w:val="00182C57"/>
    <w:rsid w:val="00190111"/>
    <w:rsid w:val="001905F5"/>
    <w:rsid w:val="001906A7"/>
    <w:rsid w:val="00190C88"/>
    <w:rsid w:val="00191DE2"/>
    <w:rsid w:val="00193097"/>
    <w:rsid w:val="001A0914"/>
    <w:rsid w:val="001A3A73"/>
    <w:rsid w:val="001B13A7"/>
    <w:rsid w:val="001B3783"/>
    <w:rsid w:val="001B632F"/>
    <w:rsid w:val="001C53E9"/>
    <w:rsid w:val="001D105B"/>
    <w:rsid w:val="001D16A0"/>
    <w:rsid w:val="001E7A11"/>
    <w:rsid w:val="001F266C"/>
    <w:rsid w:val="001F4A6E"/>
    <w:rsid w:val="00204907"/>
    <w:rsid w:val="00205FB5"/>
    <w:rsid w:val="0021026F"/>
    <w:rsid w:val="002139FF"/>
    <w:rsid w:val="0023598B"/>
    <w:rsid w:val="00240B7C"/>
    <w:rsid w:val="00244A52"/>
    <w:rsid w:val="00250E36"/>
    <w:rsid w:val="00251B6D"/>
    <w:rsid w:val="002627C8"/>
    <w:rsid w:val="00264FAA"/>
    <w:rsid w:val="00266DC9"/>
    <w:rsid w:val="002677AA"/>
    <w:rsid w:val="002709B8"/>
    <w:rsid w:val="002726D5"/>
    <w:rsid w:val="00277AC3"/>
    <w:rsid w:val="0028591E"/>
    <w:rsid w:val="00296299"/>
    <w:rsid w:val="002A0D65"/>
    <w:rsid w:val="002A51DA"/>
    <w:rsid w:val="002B3E46"/>
    <w:rsid w:val="002C5385"/>
    <w:rsid w:val="002C5B3E"/>
    <w:rsid w:val="002C6C82"/>
    <w:rsid w:val="002D1ED5"/>
    <w:rsid w:val="002D38BD"/>
    <w:rsid w:val="002E227B"/>
    <w:rsid w:val="002F2853"/>
    <w:rsid w:val="002F358F"/>
    <w:rsid w:val="002F5942"/>
    <w:rsid w:val="00303094"/>
    <w:rsid w:val="00311622"/>
    <w:rsid w:val="003141B9"/>
    <w:rsid w:val="00316C98"/>
    <w:rsid w:val="00320007"/>
    <w:rsid w:val="00322035"/>
    <w:rsid w:val="00322161"/>
    <w:rsid w:val="00322891"/>
    <w:rsid w:val="0032594A"/>
    <w:rsid w:val="00327BEF"/>
    <w:rsid w:val="00330122"/>
    <w:rsid w:val="00334506"/>
    <w:rsid w:val="00335120"/>
    <w:rsid w:val="00345C89"/>
    <w:rsid w:val="00346899"/>
    <w:rsid w:val="00351E24"/>
    <w:rsid w:val="00351ED8"/>
    <w:rsid w:val="003620D8"/>
    <w:rsid w:val="0037189D"/>
    <w:rsid w:val="0037358C"/>
    <w:rsid w:val="00374D3A"/>
    <w:rsid w:val="0037525B"/>
    <w:rsid w:val="00375450"/>
    <w:rsid w:val="0037777E"/>
    <w:rsid w:val="00386AA6"/>
    <w:rsid w:val="003938CC"/>
    <w:rsid w:val="00397554"/>
    <w:rsid w:val="003A387C"/>
    <w:rsid w:val="003A7B95"/>
    <w:rsid w:val="003B4AFB"/>
    <w:rsid w:val="003C15B9"/>
    <w:rsid w:val="003E0574"/>
    <w:rsid w:val="003E257F"/>
    <w:rsid w:val="003E260E"/>
    <w:rsid w:val="003E3F5D"/>
    <w:rsid w:val="003F0BA5"/>
    <w:rsid w:val="003F1948"/>
    <w:rsid w:val="003F283F"/>
    <w:rsid w:val="003F4E9A"/>
    <w:rsid w:val="0040011D"/>
    <w:rsid w:val="00402DDF"/>
    <w:rsid w:val="00402FE2"/>
    <w:rsid w:val="00404C0C"/>
    <w:rsid w:val="00405F06"/>
    <w:rsid w:val="00413A05"/>
    <w:rsid w:val="00416351"/>
    <w:rsid w:val="004176B3"/>
    <w:rsid w:val="00430C7A"/>
    <w:rsid w:val="00431903"/>
    <w:rsid w:val="00434BA0"/>
    <w:rsid w:val="004355D8"/>
    <w:rsid w:val="00436BE9"/>
    <w:rsid w:val="0044648E"/>
    <w:rsid w:val="0045399F"/>
    <w:rsid w:val="00455E2B"/>
    <w:rsid w:val="00456E6E"/>
    <w:rsid w:val="00470C25"/>
    <w:rsid w:val="00476305"/>
    <w:rsid w:val="00477103"/>
    <w:rsid w:val="0047782D"/>
    <w:rsid w:val="0048079C"/>
    <w:rsid w:val="0048370C"/>
    <w:rsid w:val="004A0745"/>
    <w:rsid w:val="004B3F77"/>
    <w:rsid w:val="004B655F"/>
    <w:rsid w:val="004B7181"/>
    <w:rsid w:val="004C208A"/>
    <w:rsid w:val="004C2444"/>
    <w:rsid w:val="004C5622"/>
    <w:rsid w:val="004C702B"/>
    <w:rsid w:val="004D114F"/>
    <w:rsid w:val="004D2F50"/>
    <w:rsid w:val="004D7F34"/>
    <w:rsid w:val="004E158C"/>
    <w:rsid w:val="004E198B"/>
    <w:rsid w:val="004E46A5"/>
    <w:rsid w:val="004E704D"/>
    <w:rsid w:val="004F0447"/>
    <w:rsid w:val="004F1569"/>
    <w:rsid w:val="004F3E94"/>
    <w:rsid w:val="004F5DF3"/>
    <w:rsid w:val="004F722C"/>
    <w:rsid w:val="004F74EE"/>
    <w:rsid w:val="00501916"/>
    <w:rsid w:val="00510063"/>
    <w:rsid w:val="00510ED7"/>
    <w:rsid w:val="00512DCA"/>
    <w:rsid w:val="00517AF5"/>
    <w:rsid w:val="0052090C"/>
    <w:rsid w:val="00530E1E"/>
    <w:rsid w:val="00532874"/>
    <w:rsid w:val="00535D82"/>
    <w:rsid w:val="0054040D"/>
    <w:rsid w:val="00540C5C"/>
    <w:rsid w:val="005451B3"/>
    <w:rsid w:val="005461A8"/>
    <w:rsid w:val="00553687"/>
    <w:rsid w:val="00556BB6"/>
    <w:rsid w:val="005625AB"/>
    <w:rsid w:val="00564C1F"/>
    <w:rsid w:val="00564E13"/>
    <w:rsid w:val="005663FA"/>
    <w:rsid w:val="00567BF9"/>
    <w:rsid w:val="005720CD"/>
    <w:rsid w:val="00582384"/>
    <w:rsid w:val="0058300D"/>
    <w:rsid w:val="00583401"/>
    <w:rsid w:val="00584711"/>
    <w:rsid w:val="00584A58"/>
    <w:rsid w:val="00586E4F"/>
    <w:rsid w:val="0059001E"/>
    <w:rsid w:val="005A3545"/>
    <w:rsid w:val="005A3FDA"/>
    <w:rsid w:val="005A4DE4"/>
    <w:rsid w:val="005B4DA0"/>
    <w:rsid w:val="005C56F4"/>
    <w:rsid w:val="005D5303"/>
    <w:rsid w:val="005D7FE7"/>
    <w:rsid w:val="005E0D30"/>
    <w:rsid w:val="005F095A"/>
    <w:rsid w:val="005F50E4"/>
    <w:rsid w:val="005F6534"/>
    <w:rsid w:val="00601F8F"/>
    <w:rsid w:val="00604EFC"/>
    <w:rsid w:val="00605315"/>
    <w:rsid w:val="00611C9F"/>
    <w:rsid w:val="00614DD9"/>
    <w:rsid w:val="00623985"/>
    <w:rsid w:val="006239A9"/>
    <w:rsid w:val="00624052"/>
    <w:rsid w:val="00627A0F"/>
    <w:rsid w:val="00627C7C"/>
    <w:rsid w:val="00636C6D"/>
    <w:rsid w:val="00637CB9"/>
    <w:rsid w:val="006406B3"/>
    <w:rsid w:val="0064406D"/>
    <w:rsid w:val="0064617F"/>
    <w:rsid w:val="00647693"/>
    <w:rsid w:val="0065187F"/>
    <w:rsid w:val="00653BE1"/>
    <w:rsid w:val="006540BF"/>
    <w:rsid w:val="00660B50"/>
    <w:rsid w:val="0066449D"/>
    <w:rsid w:val="00671D92"/>
    <w:rsid w:val="0067260B"/>
    <w:rsid w:val="006748FA"/>
    <w:rsid w:val="00684958"/>
    <w:rsid w:val="00692993"/>
    <w:rsid w:val="0069317E"/>
    <w:rsid w:val="00697056"/>
    <w:rsid w:val="00697DD0"/>
    <w:rsid w:val="006A13E9"/>
    <w:rsid w:val="006A2190"/>
    <w:rsid w:val="006A5CD9"/>
    <w:rsid w:val="006A64E6"/>
    <w:rsid w:val="006B16F2"/>
    <w:rsid w:val="006B3719"/>
    <w:rsid w:val="006B62DE"/>
    <w:rsid w:val="006B7440"/>
    <w:rsid w:val="006B771F"/>
    <w:rsid w:val="006C3A93"/>
    <w:rsid w:val="006C4AE0"/>
    <w:rsid w:val="006D47AC"/>
    <w:rsid w:val="006D5338"/>
    <w:rsid w:val="006D54DE"/>
    <w:rsid w:val="006E7A48"/>
    <w:rsid w:val="006F2D87"/>
    <w:rsid w:val="00700424"/>
    <w:rsid w:val="00704E4B"/>
    <w:rsid w:val="00707250"/>
    <w:rsid w:val="007131FF"/>
    <w:rsid w:val="007168B7"/>
    <w:rsid w:val="00726E28"/>
    <w:rsid w:val="00727561"/>
    <w:rsid w:val="007312AB"/>
    <w:rsid w:val="007312AE"/>
    <w:rsid w:val="0073223E"/>
    <w:rsid w:val="00735E10"/>
    <w:rsid w:val="00743E91"/>
    <w:rsid w:val="007458D2"/>
    <w:rsid w:val="00764633"/>
    <w:rsid w:val="00766115"/>
    <w:rsid w:val="0076641D"/>
    <w:rsid w:val="00767019"/>
    <w:rsid w:val="00771099"/>
    <w:rsid w:val="0077465D"/>
    <w:rsid w:val="00784B85"/>
    <w:rsid w:val="007912EF"/>
    <w:rsid w:val="00791C94"/>
    <w:rsid w:val="007A0125"/>
    <w:rsid w:val="007B40C7"/>
    <w:rsid w:val="007B4532"/>
    <w:rsid w:val="007B7BC9"/>
    <w:rsid w:val="007B7BF2"/>
    <w:rsid w:val="007C0875"/>
    <w:rsid w:val="007C091A"/>
    <w:rsid w:val="007C71C4"/>
    <w:rsid w:val="007D7A7C"/>
    <w:rsid w:val="007E7A95"/>
    <w:rsid w:val="007F04EA"/>
    <w:rsid w:val="007F1F61"/>
    <w:rsid w:val="007F6E80"/>
    <w:rsid w:val="00811AEC"/>
    <w:rsid w:val="008209B5"/>
    <w:rsid w:val="00826AD5"/>
    <w:rsid w:val="008275B3"/>
    <w:rsid w:val="0083489B"/>
    <w:rsid w:val="008370E7"/>
    <w:rsid w:val="00840D94"/>
    <w:rsid w:val="00841BFB"/>
    <w:rsid w:val="00843CE8"/>
    <w:rsid w:val="00847834"/>
    <w:rsid w:val="00850FA2"/>
    <w:rsid w:val="00851267"/>
    <w:rsid w:val="00855BED"/>
    <w:rsid w:val="00856804"/>
    <w:rsid w:val="008569D5"/>
    <w:rsid w:val="008575B4"/>
    <w:rsid w:val="00857CCF"/>
    <w:rsid w:val="008604DA"/>
    <w:rsid w:val="008638D4"/>
    <w:rsid w:val="00867357"/>
    <w:rsid w:val="00872FED"/>
    <w:rsid w:val="00880756"/>
    <w:rsid w:val="00882D63"/>
    <w:rsid w:val="00886EB2"/>
    <w:rsid w:val="008A4B95"/>
    <w:rsid w:val="008A53B8"/>
    <w:rsid w:val="008B3372"/>
    <w:rsid w:val="008B7A49"/>
    <w:rsid w:val="008C2254"/>
    <w:rsid w:val="008C359A"/>
    <w:rsid w:val="008C5939"/>
    <w:rsid w:val="008D34BA"/>
    <w:rsid w:val="008E04F9"/>
    <w:rsid w:val="008E384C"/>
    <w:rsid w:val="008E6650"/>
    <w:rsid w:val="008F0994"/>
    <w:rsid w:val="008F5D6C"/>
    <w:rsid w:val="008F6C61"/>
    <w:rsid w:val="0090263A"/>
    <w:rsid w:val="0090266B"/>
    <w:rsid w:val="00902EF6"/>
    <w:rsid w:val="00903BBC"/>
    <w:rsid w:val="00906888"/>
    <w:rsid w:val="009071F8"/>
    <w:rsid w:val="00912E29"/>
    <w:rsid w:val="009135D4"/>
    <w:rsid w:val="00914EFA"/>
    <w:rsid w:val="00920200"/>
    <w:rsid w:val="0092042B"/>
    <w:rsid w:val="00921921"/>
    <w:rsid w:val="00927753"/>
    <w:rsid w:val="009327E9"/>
    <w:rsid w:val="00937A91"/>
    <w:rsid w:val="009423A0"/>
    <w:rsid w:val="00942EB0"/>
    <w:rsid w:val="00944435"/>
    <w:rsid w:val="00947B98"/>
    <w:rsid w:val="00951E72"/>
    <w:rsid w:val="0095339E"/>
    <w:rsid w:val="00957A31"/>
    <w:rsid w:val="009669F3"/>
    <w:rsid w:val="00966AAC"/>
    <w:rsid w:val="00966D6F"/>
    <w:rsid w:val="0096708E"/>
    <w:rsid w:val="00967B60"/>
    <w:rsid w:val="00973AE4"/>
    <w:rsid w:val="00992A58"/>
    <w:rsid w:val="00992F3E"/>
    <w:rsid w:val="009A0CF5"/>
    <w:rsid w:val="009A3B05"/>
    <w:rsid w:val="009A6287"/>
    <w:rsid w:val="009B0E94"/>
    <w:rsid w:val="009B1381"/>
    <w:rsid w:val="009B4C18"/>
    <w:rsid w:val="009B5968"/>
    <w:rsid w:val="009C36D5"/>
    <w:rsid w:val="009C4C5C"/>
    <w:rsid w:val="009D68CC"/>
    <w:rsid w:val="009D6DAC"/>
    <w:rsid w:val="009E0703"/>
    <w:rsid w:val="009E1B56"/>
    <w:rsid w:val="009E3CCF"/>
    <w:rsid w:val="009E4185"/>
    <w:rsid w:val="009F7BC8"/>
    <w:rsid w:val="00A01EFA"/>
    <w:rsid w:val="00A07B7F"/>
    <w:rsid w:val="00A1437E"/>
    <w:rsid w:val="00A233EE"/>
    <w:rsid w:val="00A25881"/>
    <w:rsid w:val="00A32635"/>
    <w:rsid w:val="00A32876"/>
    <w:rsid w:val="00A34C32"/>
    <w:rsid w:val="00A412F5"/>
    <w:rsid w:val="00A41580"/>
    <w:rsid w:val="00A473DE"/>
    <w:rsid w:val="00A53733"/>
    <w:rsid w:val="00A5754C"/>
    <w:rsid w:val="00A62710"/>
    <w:rsid w:val="00A65982"/>
    <w:rsid w:val="00A7074B"/>
    <w:rsid w:val="00A71A2A"/>
    <w:rsid w:val="00A7589E"/>
    <w:rsid w:val="00A77E28"/>
    <w:rsid w:val="00A807FB"/>
    <w:rsid w:val="00A80F73"/>
    <w:rsid w:val="00A86A75"/>
    <w:rsid w:val="00A96F29"/>
    <w:rsid w:val="00AA4F62"/>
    <w:rsid w:val="00AA70AC"/>
    <w:rsid w:val="00AB0A68"/>
    <w:rsid w:val="00AB2066"/>
    <w:rsid w:val="00AB4F17"/>
    <w:rsid w:val="00AB642D"/>
    <w:rsid w:val="00AB6515"/>
    <w:rsid w:val="00AC79FB"/>
    <w:rsid w:val="00AD06CD"/>
    <w:rsid w:val="00AD0FC1"/>
    <w:rsid w:val="00AD293C"/>
    <w:rsid w:val="00AE2E68"/>
    <w:rsid w:val="00AE38A3"/>
    <w:rsid w:val="00AF61D4"/>
    <w:rsid w:val="00AF71A6"/>
    <w:rsid w:val="00AF7490"/>
    <w:rsid w:val="00B00374"/>
    <w:rsid w:val="00B03B15"/>
    <w:rsid w:val="00B04EB0"/>
    <w:rsid w:val="00B05974"/>
    <w:rsid w:val="00B1010E"/>
    <w:rsid w:val="00B20896"/>
    <w:rsid w:val="00B20ECF"/>
    <w:rsid w:val="00B23CD9"/>
    <w:rsid w:val="00B23F8D"/>
    <w:rsid w:val="00B26315"/>
    <w:rsid w:val="00B32A84"/>
    <w:rsid w:val="00B3713D"/>
    <w:rsid w:val="00B37953"/>
    <w:rsid w:val="00B45F38"/>
    <w:rsid w:val="00B45F4F"/>
    <w:rsid w:val="00B469A7"/>
    <w:rsid w:val="00B475EA"/>
    <w:rsid w:val="00B53A2F"/>
    <w:rsid w:val="00B5468F"/>
    <w:rsid w:val="00B54EEC"/>
    <w:rsid w:val="00B55F9B"/>
    <w:rsid w:val="00B56D4B"/>
    <w:rsid w:val="00B656C2"/>
    <w:rsid w:val="00B65976"/>
    <w:rsid w:val="00B71FA2"/>
    <w:rsid w:val="00B74052"/>
    <w:rsid w:val="00B74651"/>
    <w:rsid w:val="00B76DDE"/>
    <w:rsid w:val="00B815D6"/>
    <w:rsid w:val="00B81602"/>
    <w:rsid w:val="00B84237"/>
    <w:rsid w:val="00B84925"/>
    <w:rsid w:val="00B85EB4"/>
    <w:rsid w:val="00B8719A"/>
    <w:rsid w:val="00B90323"/>
    <w:rsid w:val="00B90684"/>
    <w:rsid w:val="00B90D88"/>
    <w:rsid w:val="00B944C1"/>
    <w:rsid w:val="00B96C8C"/>
    <w:rsid w:val="00B979BB"/>
    <w:rsid w:val="00B97D4C"/>
    <w:rsid w:val="00B97E7E"/>
    <w:rsid w:val="00BA5083"/>
    <w:rsid w:val="00BA5BBA"/>
    <w:rsid w:val="00BA7D98"/>
    <w:rsid w:val="00BB1483"/>
    <w:rsid w:val="00BB3902"/>
    <w:rsid w:val="00BC2952"/>
    <w:rsid w:val="00BC60CD"/>
    <w:rsid w:val="00BC6459"/>
    <w:rsid w:val="00BE19D7"/>
    <w:rsid w:val="00BE1DA1"/>
    <w:rsid w:val="00BE5510"/>
    <w:rsid w:val="00BE58D3"/>
    <w:rsid w:val="00BE58FE"/>
    <w:rsid w:val="00BF4355"/>
    <w:rsid w:val="00BF610E"/>
    <w:rsid w:val="00C009EA"/>
    <w:rsid w:val="00C03958"/>
    <w:rsid w:val="00C06BFF"/>
    <w:rsid w:val="00C13EBF"/>
    <w:rsid w:val="00C1529E"/>
    <w:rsid w:val="00C20200"/>
    <w:rsid w:val="00C24266"/>
    <w:rsid w:val="00C30449"/>
    <w:rsid w:val="00C31D0D"/>
    <w:rsid w:val="00C32AB5"/>
    <w:rsid w:val="00C35C2D"/>
    <w:rsid w:val="00C36CB0"/>
    <w:rsid w:val="00C414D6"/>
    <w:rsid w:val="00C43570"/>
    <w:rsid w:val="00C4533A"/>
    <w:rsid w:val="00C500CC"/>
    <w:rsid w:val="00C5553E"/>
    <w:rsid w:val="00C62EFB"/>
    <w:rsid w:val="00C65E15"/>
    <w:rsid w:val="00C66D99"/>
    <w:rsid w:val="00C7120F"/>
    <w:rsid w:val="00C72FDF"/>
    <w:rsid w:val="00C73018"/>
    <w:rsid w:val="00C73225"/>
    <w:rsid w:val="00C76255"/>
    <w:rsid w:val="00C7754C"/>
    <w:rsid w:val="00C811AE"/>
    <w:rsid w:val="00C9604E"/>
    <w:rsid w:val="00CA0E3E"/>
    <w:rsid w:val="00CA41E6"/>
    <w:rsid w:val="00CA536F"/>
    <w:rsid w:val="00CA5671"/>
    <w:rsid w:val="00CA5B73"/>
    <w:rsid w:val="00CB148A"/>
    <w:rsid w:val="00CB616A"/>
    <w:rsid w:val="00CB7089"/>
    <w:rsid w:val="00CB7B18"/>
    <w:rsid w:val="00CC08DE"/>
    <w:rsid w:val="00CC3B23"/>
    <w:rsid w:val="00CC6764"/>
    <w:rsid w:val="00CD08B8"/>
    <w:rsid w:val="00CD5BC0"/>
    <w:rsid w:val="00CD7DC6"/>
    <w:rsid w:val="00CE51F1"/>
    <w:rsid w:val="00CE535A"/>
    <w:rsid w:val="00CE6E34"/>
    <w:rsid w:val="00CF0C42"/>
    <w:rsid w:val="00CF6F7B"/>
    <w:rsid w:val="00CF7284"/>
    <w:rsid w:val="00D00CA7"/>
    <w:rsid w:val="00D023E1"/>
    <w:rsid w:val="00D0247F"/>
    <w:rsid w:val="00D03F04"/>
    <w:rsid w:val="00D054CC"/>
    <w:rsid w:val="00D06108"/>
    <w:rsid w:val="00D130FA"/>
    <w:rsid w:val="00D16248"/>
    <w:rsid w:val="00D22FA6"/>
    <w:rsid w:val="00D30F52"/>
    <w:rsid w:val="00D3352A"/>
    <w:rsid w:val="00D40F62"/>
    <w:rsid w:val="00D41203"/>
    <w:rsid w:val="00D449C7"/>
    <w:rsid w:val="00D45FCB"/>
    <w:rsid w:val="00D4662B"/>
    <w:rsid w:val="00D50AF1"/>
    <w:rsid w:val="00D51376"/>
    <w:rsid w:val="00D52753"/>
    <w:rsid w:val="00D52D3E"/>
    <w:rsid w:val="00D5353D"/>
    <w:rsid w:val="00D60907"/>
    <w:rsid w:val="00D60B83"/>
    <w:rsid w:val="00D6321B"/>
    <w:rsid w:val="00D63AAB"/>
    <w:rsid w:val="00D64CB0"/>
    <w:rsid w:val="00D749E9"/>
    <w:rsid w:val="00D76609"/>
    <w:rsid w:val="00D772F0"/>
    <w:rsid w:val="00D80C50"/>
    <w:rsid w:val="00D90AEF"/>
    <w:rsid w:val="00D97FC1"/>
    <w:rsid w:val="00DA05CE"/>
    <w:rsid w:val="00DA0E54"/>
    <w:rsid w:val="00DA509B"/>
    <w:rsid w:val="00DA58BF"/>
    <w:rsid w:val="00DA58C3"/>
    <w:rsid w:val="00DB0B75"/>
    <w:rsid w:val="00DB1C5D"/>
    <w:rsid w:val="00DB7BC4"/>
    <w:rsid w:val="00DC414C"/>
    <w:rsid w:val="00DC76D2"/>
    <w:rsid w:val="00DD59B8"/>
    <w:rsid w:val="00DD60ED"/>
    <w:rsid w:val="00DD7EEA"/>
    <w:rsid w:val="00DE0787"/>
    <w:rsid w:val="00DE6D9D"/>
    <w:rsid w:val="00DE7D8A"/>
    <w:rsid w:val="00DF0D00"/>
    <w:rsid w:val="00DF5972"/>
    <w:rsid w:val="00E02943"/>
    <w:rsid w:val="00E02E87"/>
    <w:rsid w:val="00E05F85"/>
    <w:rsid w:val="00E12CA8"/>
    <w:rsid w:val="00E13C5F"/>
    <w:rsid w:val="00E14802"/>
    <w:rsid w:val="00E22CFE"/>
    <w:rsid w:val="00E244AF"/>
    <w:rsid w:val="00E272DA"/>
    <w:rsid w:val="00E3007C"/>
    <w:rsid w:val="00E34E02"/>
    <w:rsid w:val="00E36075"/>
    <w:rsid w:val="00E365FA"/>
    <w:rsid w:val="00E3675E"/>
    <w:rsid w:val="00E37879"/>
    <w:rsid w:val="00E42744"/>
    <w:rsid w:val="00E50B90"/>
    <w:rsid w:val="00E52CBE"/>
    <w:rsid w:val="00E537C5"/>
    <w:rsid w:val="00E53FAE"/>
    <w:rsid w:val="00E64EC2"/>
    <w:rsid w:val="00E670B2"/>
    <w:rsid w:val="00E717BA"/>
    <w:rsid w:val="00E72487"/>
    <w:rsid w:val="00E750A5"/>
    <w:rsid w:val="00E801B8"/>
    <w:rsid w:val="00E806A1"/>
    <w:rsid w:val="00E81A1C"/>
    <w:rsid w:val="00E826B9"/>
    <w:rsid w:val="00E853D9"/>
    <w:rsid w:val="00E87E05"/>
    <w:rsid w:val="00E92110"/>
    <w:rsid w:val="00E93AA8"/>
    <w:rsid w:val="00EA34DD"/>
    <w:rsid w:val="00EA3C50"/>
    <w:rsid w:val="00EA4AF9"/>
    <w:rsid w:val="00EB2217"/>
    <w:rsid w:val="00EB5D36"/>
    <w:rsid w:val="00EC000D"/>
    <w:rsid w:val="00EC0527"/>
    <w:rsid w:val="00EC1452"/>
    <w:rsid w:val="00EC70FC"/>
    <w:rsid w:val="00ED2EC1"/>
    <w:rsid w:val="00ED3EFC"/>
    <w:rsid w:val="00ED6D12"/>
    <w:rsid w:val="00ED6ED8"/>
    <w:rsid w:val="00ED7B2F"/>
    <w:rsid w:val="00EE1C61"/>
    <w:rsid w:val="00EE29F7"/>
    <w:rsid w:val="00EE3C52"/>
    <w:rsid w:val="00EE560D"/>
    <w:rsid w:val="00EF1EA7"/>
    <w:rsid w:val="00EF7832"/>
    <w:rsid w:val="00F10086"/>
    <w:rsid w:val="00F21D17"/>
    <w:rsid w:val="00F34DAA"/>
    <w:rsid w:val="00F37A49"/>
    <w:rsid w:val="00F37F08"/>
    <w:rsid w:val="00F46CCC"/>
    <w:rsid w:val="00F54F83"/>
    <w:rsid w:val="00F57066"/>
    <w:rsid w:val="00F751BB"/>
    <w:rsid w:val="00F7527C"/>
    <w:rsid w:val="00F76AC7"/>
    <w:rsid w:val="00F85DBB"/>
    <w:rsid w:val="00F865F1"/>
    <w:rsid w:val="00F9261D"/>
    <w:rsid w:val="00F92733"/>
    <w:rsid w:val="00F92DAC"/>
    <w:rsid w:val="00F962B8"/>
    <w:rsid w:val="00F97BB3"/>
    <w:rsid w:val="00FA37F3"/>
    <w:rsid w:val="00FA57A9"/>
    <w:rsid w:val="00FA5F26"/>
    <w:rsid w:val="00FB1A5E"/>
    <w:rsid w:val="00FB31A5"/>
    <w:rsid w:val="00FB3D50"/>
    <w:rsid w:val="00FC1BA7"/>
    <w:rsid w:val="00FC4A35"/>
    <w:rsid w:val="00FD1ED8"/>
    <w:rsid w:val="00FE3C02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581E1DE"/>
  <w15:docId w15:val="{D30F1E56-71AF-4C83-9B40-40D594C0D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E15"/>
    <w:pPr>
      <w:spacing w:after="200"/>
    </w:pPr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44435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3C2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C22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042E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2EE7"/>
    <w:rPr>
      <w:rFonts w:ascii="Arial" w:hAnsi="Arial" w:cs="Arial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42E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2EE7"/>
    <w:rPr>
      <w:rFonts w:ascii="Arial" w:hAnsi="Arial" w:cs="Arial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86E4F"/>
    <w:pPr>
      <w:spacing w:after="0"/>
    </w:pPr>
    <w:rPr>
      <w:rFonts w:ascii="Calibri" w:eastAsiaTheme="minorHAns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6E4F"/>
    <w:rPr>
      <w:rFonts w:eastAsiaTheme="minorHAnsi" w:cs="Consolas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400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B37FA-C933-4FFF-98F7-B91F516380A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1229</Words>
  <Characters>7630</Characters>
  <Application>Microsoft Office Word</Application>
  <DocSecurity>0</DocSecurity>
  <Lines>305</Lines>
  <Paragraphs>276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Hyde Group</Company>
  <LinksUpToDate>false</LinksUpToDate>
  <CharactersWithSpaces>8583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je06</dc:creator>
  <cp:lastModifiedBy>Alex Perryman</cp:lastModifiedBy>
  <cp:revision>11</cp:revision>
  <cp:lastPrinted>2016-12-14T10:39:00Z</cp:lastPrinted>
  <dcterms:created xsi:type="dcterms:W3CDTF">2025-11-25T15:38:00Z</dcterms:created>
  <dcterms:modified xsi:type="dcterms:W3CDTF">2025-11-27T16:00:00Z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6c44107a1c4ee456983c9cdb378c14bb1de353e1eded3c7599d2e60fa7cf7995</vt:lpwstr>
  </property>
</Properties>
</file>