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831" w:rsidRDefault="00414052" w:rsidP="00FF64DB">
      <w:pPr>
        <w:jc w:val="center"/>
        <w:outlineLvl w:val="0"/>
        <w:rPr>
          <w:rFonts w:ascii="Arial" w:hAnsi="Arial" w:cs="Arial"/>
          <w:b/>
          <w:color w:val="262626" w:themeColor="text1" w:themeTint="D9"/>
        </w:rPr>
      </w:pPr>
      <w:bookmarkStart w:id="0" w:name="_GoBack"/>
      <w:bookmarkEnd w:id="0"/>
      <w:r w:rsidRPr="00C62027">
        <w:rPr>
          <w:rFonts w:ascii="Arial" w:hAnsi="Arial" w:cs="Arial"/>
          <w:b/>
          <w:color w:val="262626" w:themeColor="text1" w:themeTint="D9"/>
        </w:rPr>
        <w:t xml:space="preserve">THE MONEY HOUSE </w:t>
      </w:r>
      <w:r w:rsidR="00BA2181">
        <w:rPr>
          <w:rFonts w:ascii="Arial" w:hAnsi="Arial" w:cs="Arial"/>
          <w:b/>
          <w:color w:val="262626" w:themeColor="text1" w:themeTint="D9"/>
        </w:rPr>
        <w:t>SELF-REFERRAL FORM</w:t>
      </w:r>
    </w:p>
    <w:p w:rsidR="001279CB" w:rsidRDefault="001279CB" w:rsidP="001279CB">
      <w:pPr>
        <w:rPr>
          <w:sz w:val="28"/>
          <w:szCs w:val="28"/>
        </w:rPr>
        <w:sectPr w:rsidR="001279CB" w:rsidSect="001A47AD">
          <w:headerReference w:type="default" r:id="rId9"/>
          <w:footerReference w:type="default" r:id="rId10"/>
          <w:pgSz w:w="11906" w:h="16838"/>
          <w:pgMar w:top="180" w:right="1800" w:bottom="360" w:left="1800" w:header="227" w:footer="708" w:gutter="0"/>
          <w:cols w:space="708"/>
          <w:docGrid w:linePitch="360"/>
        </w:sectPr>
      </w:pPr>
    </w:p>
    <w:p w:rsidR="001279CB" w:rsidRDefault="001279CB" w:rsidP="00F6772B">
      <w:pPr>
        <w:ind w:left="-1080"/>
        <w:rPr>
          <w:rFonts w:ascii="Arial" w:hAnsi="Arial" w:cs="Arial"/>
          <w:b/>
        </w:rPr>
      </w:pPr>
    </w:p>
    <w:p w:rsidR="00C62027" w:rsidRDefault="00C62027" w:rsidP="00F6772B">
      <w:pPr>
        <w:ind w:left="-1080"/>
        <w:rPr>
          <w:rFonts w:ascii="Arial" w:hAnsi="Arial" w:cs="Arial"/>
          <w:b/>
        </w:rPr>
      </w:pPr>
      <w:r>
        <w:rPr>
          <w:rFonts w:ascii="Arial" w:hAnsi="Arial" w:cs="Arial"/>
          <w:b/>
        </w:rPr>
        <w:t>PLEASE COMPLETE ALL SECTIONS (highlighted yellow)</w:t>
      </w:r>
    </w:p>
    <w:p w:rsidR="00C62027" w:rsidRPr="00611D03" w:rsidRDefault="00C62027" w:rsidP="00F6772B">
      <w:pPr>
        <w:ind w:left="-1080"/>
        <w:rPr>
          <w:rFonts w:ascii="Arial" w:hAnsi="Arial" w:cs="Arial"/>
          <w:b/>
          <w:sz w:val="12"/>
          <w:szCs w:val="12"/>
        </w:rPr>
      </w:pPr>
    </w:p>
    <w:p w:rsidR="00492831" w:rsidRDefault="00414052" w:rsidP="00F6772B">
      <w:pPr>
        <w:ind w:left="-1080"/>
      </w:pPr>
      <w:r w:rsidRPr="00F6772B">
        <w:rPr>
          <w:rFonts w:ascii="Arial" w:hAnsi="Arial" w:cs="Arial"/>
          <w:b/>
        </w:rPr>
        <w:t xml:space="preserve">Please </w:t>
      </w:r>
      <w:r>
        <w:rPr>
          <w:rFonts w:ascii="Arial" w:hAnsi="Arial" w:cs="Arial"/>
          <w:b/>
        </w:rPr>
        <w:t>send</w:t>
      </w:r>
      <w:r w:rsidRPr="00F6772B">
        <w:rPr>
          <w:rFonts w:ascii="Arial" w:hAnsi="Arial" w:cs="Arial"/>
          <w:b/>
        </w:rPr>
        <w:t xml:space="preserve"> your completed signed form to</w:t>
      </w:r>
      <w:r w:rsidR="00DC3995" w:rsidRPr="00E122DB">
        <w:rPr>
          <w:rFonts w:ascii="Arial" w:hAnsi="Arial" w:cs="Arial"/>
          <w:b/>
        </w:rPr>
        <w:t>:</w:t>
      </w:r>
      <w:r w:rsidR="006529D7" w:rsidRPr="00E122DB">
        <w:rPr>
          <w:rFonts w:ascii="Arial" w:hAnsi="Arial" w:cs="Arial"/>
          <w:i/>
        </w:rPr>
        <w:t xml:space="preserve"> </w:t>
      </w:r>
      <w:r w:rsidR="0053482A">
        <w:rPr>
          <w:rFonts w:ascii="Arial" w:hAnsi="Arial" w:cs="Arial"/>
          <w:i/>
        </w:rPr>
        <w:t xml:space="preserve"> </w:t>
      </w:r>
      <w:hyperlink r:id="rId11" w:history="1">
        <w:r w:rsidR="00A35702" w:rsidRPr="00163EB4">
          <w:rPr>
            <w:rStyle w:val="Hyperlink"/>
            <w:rFonts w:ascii="Arial" w:hAnsi="Arial" w:cs="Arial"/>
            <w:i/>
          </w:rPr>
          <w:t>themoneyhouse@hyde-housing.co.uk</w:t>
        </w:r>
      </w:hyperlink>
    </w:p>
    <w:p w:rsidR="00DE0EFD" w:rsidRPr="00611D03" w:rsidRDefault="00DE0EFD" w:rsidP="00F6772B">
      <w:pPr>
        <w:ind w:left="-1080"/>
        <w:rPr>
          <w:rFonts w:ascii="Arial" w:hAnsi="Arial" w:cs="Arial"/>
          <w:sz w:val="12"/>
          <w:szCs w:val="12"/>
        </w:rPr>
      </w:pPr>
    </w:p>
    <w:p w:rsidR="001279CB" w:rsidRPr="001279CB" w:rsidRDefault="001279CB" w:rsidP="001279CB">
      <w:pPr>
        <w:spacing w:after="120"/>
        <w:ind w:left="-1077"/>
        <w:rPr>
          <w:rFonts w:ascii="Arial" w:hAnsi="Arial" w:cs="Arial"/>
          <w:b/>
          <w:color w:val="FF0000"/>
        </w:rPr>
      </w:pPr>
      <w:r>
        <w:rPr>
          <w:rFonts w:ascii="Arial" w:hAnsi="Arial" w:cs="Arial"/>
          <w:b/>
        </w:rPr>
        <w:t xml:space="preserve">Please note: </w:t>
      </w:r>
      <w:r w:rsidRPr="001279CB">
        <w:rPr>
          <w:rFonts w:ascii="Arial" w:hAnsi="Arial" w:cs="Arial"/>
          <w:b/>
          <w:color w:val="FF0000"/>
        </w:rPr>
        <w:t>YOU MUST BE AGED 16-25 TO ATTEND THE MONEY HOUSE</w:t>
      </w:r>
    </w:p>
    <w:tbl>
      <w:tblPr>
        <w:tblW w:w="102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708"/>
        <w:gridCol w:w="492"/>
        <w:gridCol w:w="75"/>
        <w:gridCol w:w="993"/>
        <w:gridCol w:w="141"/>
        <w:gridCol w:w="1134"/>
        <w:gridCol w:w="1134"/>
        <w:gridCol w:w="709"/>
        <w:gridCol w:w="533"/>
      </w:tblGrid>
      <w:tr w:rsidR="00492831" w:rsidRPr="00E122DB" w:rsidTr="00C62027">
        <w:trPr>
          <w:trHeight w:val="550"/>
        </w:trPr>
        <w:tc>
          <w:tcPr>
            <w:tcW w:w="4341" w:type="dxa"/>
            <w:shd w:val="pct10" w:color="auto" w:fill="auto"/>
            <w:vAlign w:val="center"/>
          </w:tcPr>
          <w:p w:rsidR="00DA23DF" w:rsidRPr="00E122DB" w:rsidRDefault="00AF5AEF" w:rsidP="00AF5AEF">
            <w:pPr>
              <w:rPr>
                <w:rFonts w:ascii="Arial" w:hAnsi="Arial" w:cs="Arial"/>
              </w:rPr>
            </w:pPr>
            <w:r>
              <w:rPr>
                <w:rFonts w:ascii="Arial" w:hAnsi="Arial" w:cs="Arial"/>
              </w:rPr>
              <w:t xml:space="preserve">Full </w:t>
            </w:r>
            <w:r w:rsidR="00F612A4" w:rsidRPr="00E122DB">
              <w:rPr>
                <w:rFonts w:ascii="Arial" w:hAnsi="Arial" w:cs="Arial"/>
              </w:rPr>
              <w:t>Name</w:t>
            </w:r>
          </w:p>
        </w:tc>
        <w:tc>
          <w:tcPr>
            <w:tcW w:w="5919" w:type="dxa"/>
            <w:gridSpan w:val="9"/>
            <w:shd w:val="clear" w:color="auto" w:fill="FFFFCC"/>
            <w:vAlign w:val="center"/>
          </w:tcPr>
          <w:p w:rsidR="009E0385" w:rsidRPr="00E122DB" w:rsidRDefault="009E0385" w:rsidP="00DA7EFC">
            <w:pPr>
              <w:rPr>
                <w:rFonts w:ascii="Arial" w:hAnsi="Arial" w:cs="Arial"/>
              </w:rPr>
            </w:pPr>
          </w:p>
        </w:tc>
      </w:tr>
      <w:tr w:rsidR="00611D03" w:rsidRPr="00E122DB" w:rsidTr="00611D03">
        <w:trPr>
          <w:trHeight w:val="479"/>
        </w:trPr>
        <w:tc>
          <w:tcPr>
            <w:tcW w:w="4341" w:type="dxa"/>
            <w:shd w:val="clear" w:color="auto" w:fill="D9D9D9"/>
            <w:vAlign w:val="center"/>
          </w:tcPr>
          <w:p w:rsidR="00611D03" w:rsidRPr="00E122DB" w:rsidRDefault="00611D03" w:rsidP="0069407B">
            <w:pPr>
              <w:rPr>
                <w:rFonts w:ascii="Arial" w:hAnsi="Arial" w:cs="Arial"/>
              </w:rPr>
            </w:pPr>
            <w:r>
              <w:rPr>
                <w:rFonts w:ascii="Arial" w:hAnsi="Arial" w:cs="Arial"/>
              </w:rPr>
              <w:t>Age</w:t>
            </w:r>
          </w:p>
        </w:tc>
        <w:tc>
          <w:tcPr>
            <w:tcW w:w="2409" w:type="dxa"/>
            <w:gridSpan w:val="5"/>
            <w:shd w:val="clear" w:color="auto" w:fill="FFFFCC"/>
            <w:vAlign w:val="center"/>
          </w:tcPr>
          <w:p w:rsidR="00611D03" w:rsidRPr="00E122DB" w:rsidRDefault="00611D03" w:rsidP="0069407B">
            <w:pPr>
              <w:rPr>
                <w:rFonts w:ascii="Arial" w:hAnsi="Arial" w:cs="Arial"/>
              </w:rPr>
            </w:pPr>
          </w:p>
        </w:tc>
        <w:tc>
          <w:tcPr>
            <w:tcW w:w="1134" w:type="dxa"/>
            <w:shd w:val="clear" w:color="auto" w:fill="D9D9D9"/>
            <w:vAlign w:val="center"/>
          </w:tcPr>
          <w:p w:rsidR="00611D03" w:rsidRPr="0069407B" w:rsidRDefault="00611D03" w:rsidP="00F907C7">
            <w:pPr>
              <w:rPr>
                <w:rFonts w:ascii="Arial" w:hAnsi="Arial" w:cs="Arial"/>
                <w:b/>
              </w:rPr>
            </w:pPr>
            <w:r w:rsidRPr="0069407B">
              <w:rPr>
                <w:rFonts w:ascii="Arial" w:hAnsi="Arial" w:cs="Arial"/>
                <w:b/>
              </w:rPr>
              <w:t>DOB</w:t>
            </w:r>
          </w:p>
        </w:tc>
        <w:tc>
          <w:tcPr>
            <w:tcW w:w="2376" w:type="dxa"/>
            <w:gridSpan w:val="3"/>
            <w:shd w:val="clear" w:color="auto" w:fill="FFFFCC"/>
            <w:vAlign w:val="center"/>
          </w:tcPr>
          <w:p w:rsidR="00611D03" w:rsidRPr="00E122DB" w:rsidRDefault="00611D03" w:rsidP="00F907C7">
            <w:pPr>
              <w:rPr>
                <w:rFonts w:ascii="Arial" w:hAnsi="Arial" w:cs="Arial"/>
              </w:rPr>
            </w:pPr>
          </w:p>
        </w:tc>
      </w:tr>
      <w:tr w:rsidR="0069407B" w:rsidRPr="00A50D46" w:rsidTr="00C62027">
        <w:trPr>
          <w:trHeight w:val="562"/>
        </w:trPr>
        <w:tc>
          <w:tcPr>
            <w:tcW w:w="4341" w:type="dxa"/>
            <w:shd w:val="pct10" w:color="auto" w:fill="auto"/>
            <w:vAlign w:val="center"/>
          </w:tcPr>
          <w:p w:rsidR="0069407B" w:rsidRDefault="0069407B" w:rsidP="000301DB">
            <w:pPr>
              <w:rPr>
                <w:rFonts w:ascii="Arial" w:hAnsi="Arial" w:cs="Arial"/>
              </w:rPr>
            </w:pPr>
            <w:r>
              <w:rPr>
                <w:rFonts w:ascii="Arial" w:hAnsi="Arial" w:cs="Arial"/>
              </w:rPr>
              <w:t xml:space="preserve">Gender (M/F) </w:t>
            </w:r>
            <w:r w:rsidRPr="0069407B">
              <w:rPr>
                <w:rFonts w:ascii="Arial" w:hAnsi="Arial" w:cs="Arial"/>
                <w:b/>
                <w:i/>
              </w:rPr>
              <w:t>delete as applicable</w:t>
            </w:r>
          </w:p>
        </w:tc>
        <w:tc>
          <w:tcPr>
            <w:tcW w:w="5919" w:type="dxa"/>
            <w:gridSpan w:val="9"/>
            <w:shd w:val="clear" w:color="auto" w:fill="FFFFCC"/>
            <w:vAlign w:val="center"/>
          </w:tcPr>
          <w:p w:rsidR="0069407B" w:rsidRPr="00C62027" w:rsidRDefault="0069407B" w:rsidP="0069407B">
            <w:pPr>
              <w:rPr>
                <w:rFonts w:ascii="Arial" w:hAnsi="Arial" w:cs="Arial"/>
                <w:b/>
              </w:rPr>
            </w:pPr>
            <w:r w:rsidRPr="00C62027">
              <w:rPr>
                <w:rFonts w:ascii="Arial" w:hAnsi="Arial" w:cs="Arial"/>
                <w:b/>
              </w:rPr>
              <w:t>MALE / FEMALE</w:t>
            </w:r>
          </w:p>
        </w:tc>
      </w:tr>
      <w:tr w:rsidR="0069407B" w:rsidRPr="00A50D46" w:rsidTr="00C62027">
        <w:trPr>
          <w:trHeight w:val="409"/>
        </w:trPr>
        <w:tc>
          <w:tcPr>
            <w:tcW w:w="4341" w:type="dxa"/>
            <w:shd w:val="pct10" w:color="auto" w:fill="auto"/>
            <w:vAlign w:val="center"/>
          </w:tcPr>
          <w:p w:rsidR="0069407B" w:rsidRPr="00E122DB" w:rsidRDefault="00D40529" w:rsidP="000301DB">
            <w:pPr>
              <w:rPr>
                <w:rFonts w:ascii="Arial" w:hAnsi="Arial" w:cs="Arial"/>
              </w:rPr>
            </w:pPr>
            <w:r>
              <w:rPr>
                <w:rFonts w:ascii="Arial" w:hAnsi="Arial" w:cs="Arial"/>
              </w:rPr>
              <w:t>C</w:t>
            </w:r>
            <w:r w:rsidR="0069407B" w:rsidRPr="00E122DB">
              <w:rPr>
                <w:rFonts w:ascii="Arial" w:hAnsi="Arial" w:cs="Arial"/>
              </w:rPr>
              <w:t>ontact telephone number</w:t>
            </w:r>
            <w:r w:rsidR="00C62027">
              <w:rPr>
                <w:rFonts w:ascii="Arial" w:hAnsi="Arial" w:cs="Arial"/>
              </w:rPr>
              <w:t>(s)</w:t>
            </w:r>
          </w:p>
        </w:tc>
        <w:tc>
          <w:tcPr>
            <w:tcW w:w="5919" w:type="dxa"/>
            <w:gridSpan w:val="9"/>
            <w:shd w:val="clear" w:color="auto" w:fill="FFFFCC"/>
            <w:vAlign w:val="center"/>
          </w:tcPr>
          <w:p w:rsidR="0069407B" w:rsidRPr="00E122DB" w:rsidRDefault="0069407B" w:rsidP="00DA7EFC">
            <w:pPr>
              <w:rPr>
                <w:rFonts w:ascii="Arial" w:hAnsi="Arial" w:cs="Arial"/>
              </w:rPr>
            </w:pPr>
          </w:p>
        </w:tc>
      </w:tr>
      <w:tr w:rsidR="0069407B" w:rsidRPr="00E122DB" w:rsidTr="00C62027">
        <w:trPr>
          <w:trHeight w:val="431"/>
        </w:trPr>
        <w:tc>
          <w:tcPr>
            <w:tcW w:w="4341" w:type="dxa"/>
            <w:shd w:val="pct10" w:color="auto" w:fill="auto"/>
            <w:vAlign w:val="center"/>
          </w:tcPr>
          <w:p w:rsidR="0069407B" w:rsidRPr="00E122DB" w:rsidRDefault="0069407B" w:rsidP="003A5E20">
            <w:pPr>
              <w:rPr>
                <w:rFonts w:ascii="Arial" w:hAnsi="Arial" w:cs="Arial"/>
              </w:rPr>
            </w:pPr>
            <w:r w:rsidRPr="00E122DB">
              <w:rPr>
                <w:rFonts w:ascii="Arial" w:hAnsi="Arial" w:cs="Arial"/>
              </w:rPr>
              <w:t>Email address</w:t>
            </w:r>
          </w:p>
        </w:tc>
        <w:tc>
          <w:tcPr>
            <w:tcW w:w="5919" w:type="dxa"/>
            <w:gridSpan w:val="9"/>
            <w:shd w:val="clear" w:color="auto" w:fill="FFFFCC"/>
            <w:vAlign w:val="center"/>
          </w:tcPr>
          <w:p w:rsidR="0069407B" w:rsidRPr="00E122DB" w:rsidRDefault="0069407B" w:rsidP="00DA7EFC">
            <w:pPr>
              <w:rPr>
                <w:rFonts w:ascii="Arial" w:hAnsi="Arial" w:cs="Arial"/>
              </w:rPr>
            </w:pPr>
          </w:p>
        </w:tc>
      </w:tr>
      <w:tr w:rsidR="0069407B" w:rsidRPr="00E122DB" w:rsidTr="00C62027">
        <w:trPr>
          <w:trHeight w:val="962"/>
        </w:trPr>
        <w:tc>
          <w:tcPr>
            <w:tcW w:w="4341" w:type="dxa"/>
            <w:shd w:val="pct10" w:color="auto" w:fill="auto"/>
            <w:vAlign w:val="center"/>
          </w:tcPr>
          <w:p w:rsidR="0069407B" w:rsidRPr="00E122DB" w:rsidRDefault="0069407B" w:rsidP="000301DB">
            <w:pPr>
              <w:rPr>
                <w:rFonts w:ascii="Arial" w:hAnsi="Arial" w:cs="Arial"/>
              </w:rPr>
            </w:pPr>
            <w:r w:rsidRPr="00E122DB">
              <w:rPr>
                <w:rFonts w:ascii="Arial" w:hAnsi="Arial" w:cs="Arial"/>
              </w:rPr>
              <w:t>Address</w:t>
            </w:r>
          </w:p>
        </w:tc>
        <w:tc>
          <w:tcPr>
            <w:tcW w:w="5919" w:type="dxa"/>
            <w:gridSpan w:val="9"/>
            <w:shd w:val="clear" w:color="auto" w:fill="FFFFCC"/>
            <w:vAlign w:val="center"/>
          </w:tcPr>
          <w:p w:rsidR="0069407B" w:rsidRPr="00AB3A7F" w:rsidRDefault="0069407B" w:rsidP="00AF5AEF">
            <w:pPr>
              <w:rPr>
                <w:rFonts w:ascii="Arial" w:hAnsi="Arial" w:cs="Arial"/>
              </w:rPr>
            </w:pPr>
          </w:p>
        </w:tc>
      </w:tr>
      <w:tr w:rsidR="00C10187" w:rsidRPr="00E122DB" w:rsidTr="00D40529">
        <w:trPr>
          <w:trHeight w:val="571"/>
        </w:trPr>
        <w:tc>
          <w:tcPr>
            <w:tcW w:w="4341" w:type="dxa"/>
            <w:vMerge w:val="restart"/>
            <w:shd w:val="pct10" w:color="auto" w:fill="auto"/>
          </w:tcPr>
          <w:p w:rsidR="00C10187" w:rsidRDefault="00D40529" w:rsidP="00C10187">
            <w:pPr>
              <w:rPr>
                <w:rFonts w:ascii="Arial" w:hAnsi="Arial" w:cs="Arial"/>
                <w:b/>
                <w:sz w:val="22"/>
                <w:szCs w:val="22"/>
              </w:rPr>
            </w:pPr>
            <w:r>
              <w:rPr>
                <w:rFonts w:ascii="Arial" w:hAnsi="Arial" w:cs="Arial"/>
              </w:rPr>
              <w:t>Are you</w:t>
            </w:r>
            <w:r w:rsidR="00C10187">
              <w:rPr>
                <w:rFonts w:ascii="Arial" w:hAnsi="Arial" w:cs="Arial"/>
              </w:rPr>
              <w:t xml:space="preserve"> a social housing tenant </w:t>
            </w:r>
            <w:r>
              <w:rPr>
                <w:rFonts w:ascii="Arial" w:hAnsi="Arial" w:cs="Arial"/>
              </w:rPr>
              <w:t xml:space="preserve">living in </w:t>
            </w:r>
            <w:r w:rsidR="00B46601">
              <w:rPr>
                <w:rFonts w:ascii="Arial" w:hAnsi="Arial" w:cs="Arial"/>
              </w:rPr>
              <w:t xml:space="preserve">the Boroughs of </w:t>
            </w:r>
            <w:r>
              <w:rPr>
                <w:rFonts w:ascii="Arial" w:hAnsi="Arial" w:cs="Arial"/>
              </w:rPr>
              <w:t>G</w:t>
            </w:r>
            <w:r w:rsidR="00C10187">
              <w:rPr>
                <w:rFonts w:ascii="Arial" w:hAnsi="Arial" w:cs="Arial"/>
              </w:rPr>
              <w:t>reenwich</w:t>
            </w:r>
            <w:r>
              <w:rPr>
                <w:rFonts w:ascii="Arial" w:hAnsi="Arial" w:cs="Arial"/>
              </w:rPr>
              <w:t>, Lewisham, Bexley or Bromley?</w:t>
            </w:r>
          </w:p>
          <w:p w:rsidR="00D40529" w:rsidRPr="00D40529" w:rsidRDefault="00C10187" w:rsidP="00C10187">
            <w:pPr>
              <w:rPr>
                <w:rFonts w:ascii="Arial" w:hAnsi="Arial" w:cs="Arial"/>
                <w:b/>
              </w:rPr>
            </w:pPr>
            <w:r w:rsidRPr="00C10187">
              <w:rPr>
                <w:rFonts w:ascii="Arial" w:hAnsi="Arial" w:cs="Arial"/>
                <w:b/>
              </w:rPr>
              <w:t>If YES provide name of Landlord</w:t>
            </w:r>
          </w:p>
        </w:tc>
        <w:tc>
          <w:tcPr>
            <w:tcW w:w="708" w:type="dxa"/>
            <w:vAlign w:val="center"/>
          </w:tcPr>
          <w:p w:rsidR="00C10187" w:rsidRPr="00611D03" w:rsidRDefault="00C10187" w:rsidP="0039164D">
            <w:pPr>
              <w:rPr>
                <w:rFonts w:ascii="Arial" w:hAnsi="Arial" w:cs="Arial"/>
                <w:b/>
              </w:rPr>
            </w:pPr>
            <w:r w:rsidRPr="00611D03">
              <w:rPr>
                <w:rFonts w:ascii="Arial" w:hAnsi="Arial" w:cs="Arial"/>
                <w:b/>
              </w:rPr>
              <w:t xml:space="preserve">YES </w:t>
            </w:r>
          </w:p>
        </w:tc>
        <w:tc>
          <w:tcPr>
            <w:tcW w:w="492" w:type="dxa"/>
            <w:shd w:val="clear" w:color="auto" w:fill="FFFFCC"/>
            <w:vAlign w:val="center"/>
          </w:tcPr>
          <w:p w:rsidR="00C10187" w:rsidRPr="00E122DB" w:rsidRDefault="00244547" w:rsidP="00DA7EFC">
            <w:pPr>
              <w:rPr>
                <w:rFonts w:ascii="Arial" w:hAnsi="Arial" w:cs="Arial"/>
              </w:rPr>
            </w:pPr>
            <w:r w:rsidRPr="00E122DB">
              <w:rPr>
                <w:rFonts w:ascii="Arial" w:hAnsi="Arial" w:cs="Arial"/>
              </w:rPr>
              <w:fldChar w:fldCharType="begin">
                <w:ffData>
                  <w:name w:val="Check7"/>
                  <w:enabled/>
                  <w:calcOnExit w:val="0"/>
                  <w:checkBox>
                    <w:sizeAuto/>
                    <w:default w:val="0"/>
                  </w:checkBox>
                </w:ffData>
              </w:fldChar>
            </w:r>
            <w:r w:rsidR="00C10187" w:rsidRPr="00E122DB">
              <w:rPr>
                <w:rFonts w:ascii="Arial" w:hAnsi="Arial" w:cs="Arial"/>
              </w:rPr>
              <w:instrText xml:space="preserve"> FORMCHECKBOX </w:instrText>
            </w:r>
            <w:r w:rsidR="00D32F57">
              <w:rPr>
                <w:rFonts w:ascii="Arial" w:hAnsi="Arial" w:cs="Arial"/>
              </w:rPr>
            </w:r>
            <w:r w:rsidR="00D32F57">
              <w:rPr>
                <w:rFonts w:ascii="Arial" w:hAnsi="Arial" w:cs="Arial"/>
              </w:rPr>
              <w:fldChar w:fldCharType="separate"/>
            </w:r>
            <w:r w:rsidRPr="00E122DB">
              <w:rPr>
                <w:rFonts w:ascii="Arial" w:hAnsi="Arial" w:cs="Arial"/>
              </w:rPr>
              <w:fldChar w:fldCharType="end"/>
            </w:r>
          </w:p>
        </w:tc>
        <w:tc>
          <w:tcPr>
            <w:tcW w:w="4719" w:type="dxa"/>
            <w:gridSpan w:val="7"/>
            <w:shd w:val="clear" w:color="auto" w:fill="FFFFCC"/>
            <w:vAlign w:val="center"/>
          </w:tcPr>
          <w:p w:rsidR="00C10187" w:rsidRPr="00C10187" w:rsidRDefault="00C10187" w:rsidP="00C10187">
            <w:pPr>
              <w:rPr>
                <w:rFonts w:ascii="Arial" w:hAnsi="Arial" w:cs="Arial"/>
                <w:b/>
                <w:sz w:val="22"/>
                <w:szCs w:val="22"/>
              </w:rPr>
            </w:pPr>
            <w:r>
              <w:rPr>
                <w:rFonts w:ascii="Arial" w:hAnsi="Arial" w:cs="Arial"/>
                <w:b/>
                <w:sz w:val="22"/>
                <w:szCs w:val="22"/>
              </w:rPr>
              <w:t>Landlord:</w:t>
            </w:r>
          </w:p>
        </w:tc>
      </w:tr>
      <w:tr w:rsidR="00D40529" w:rsidRPr="00E122DB" w:rsidTr="00D40529">
        <w:trPr>
          <w:trHeight w:val="571"/>
        </w:trPr>
        <w:tc>
          <w:tcPr>
            <w:tcW w:w="4341" w:type="dxa"/>
            <w:vMerge/>
            <w:shd w:val="pct10" w:color="auto" w:fill="auto"/>
            <w:vAlign w:val="center"/>
          </w:tcPr>
          <w:p w:rsidR="00D40529" w:rsidRDefault="00D40529" w:rsidP="00D10D9E">
            <w:pPr>
              <w:rPr>
                <w:rFonts w:ascii="Arial" w:hAnsi="Arial" w:cs="Arial"/>
              </w:rPr>
            </w:pPr>
          </w:p>
        </w:tc>
        <w:tc>
          <w:tcPr>
            <w:tcW w:w="708" w:type="dxa"/>
            <w:vAlign w:val="center"/>
          </w:tcPr>
          <w:p w:rsidR="00D40529" w:rsidRPr="00611D03" w:rsidRDefault="00D40529" w:rsidP="000301DB">
            <w:pPr>
              <w:rPr>
                <w:rFonts w:ascii="Arial" w:hAnsi="Arial" w:cs="Arial"/>
                <w:b/>
              </w:rPr>
            </w:pPr>
            <w:r w:rsidRPr="00611D03">
              <w:rPr>
                <w:rFonts w:ascii="Arial" w:hAnsi="Arial" w:cs="Arial"/>
                <w:b/>
              </w:rPr>
              <w:t>NO</w:t>
            </w:r>
          </w:p>
        </w:tc>
        <w:tc>
          <w:tcPr>
            <w:tcW w:w="5211" w:type="dxa"/>
            <w:gridSpan w:val="8"/>
            <w:shd w:val="clear" w:color="auto" w:fill="FFFFCC"/>
            <w:vAlign w:val="center"/>
          </w:tcPr>
          <w:p w:rsidR="00D40529" w:rsidRPr="00D40529" w:rsidRDefault="00244547" w:rsidP="00DA7EFC">
            <w:pPr>
              <w:rPr>
                <w:rFonts w:ascii="Arial" w:hAnsi="Arial" w:cs="Arial"/>
                <w:b/>
              </w:rPr>
            </w:pPr>
            <w:r w:rsidRPr="00E122DB">
              <w:rPr>
                <w:rFonts w:ascii="Arial" w:hAnsi="Arial" w:cs="Arial"/>
              </w:rPr>
              <w:fldChar w:fldCharType="begin">
                <w:ffData>
                  <w:name w:val="Check7"/>
                  <w:enabled/>
                  <w:calcOnExit w:val="0"/>
                  <w:checkBox>
                    <w:sizeAuto/>
                    <w:default w:val="0"/>
                  </w:checkBox>
                </w:ffData>
              </w:fldChar>
            </w:r>
            <w:r w:rsidR="00D40529" w:rsidRPr="00E122DB">
              <w:rPr>
                <w:rFonts w:ascii="Arial" w:hAnsi="Arial" w:cs="Arial"/>
              </w:rPr>
              <w:instrText xml:space="preserve"> FORMCHECKBOX </w:instrText>
            </w:r>
            <w:r w:rsidR="00D32F57">
              <w:rPr>
                <w:rFonts w:ascii="Arial" w:hAnsi="Arial" w:cs="Arial"/>
              </w:rPr>
            </w:r>
            <w:r w:rsidR="00D32F57">
              <w:rPr>
                <w:rFonts w:ascii="Arial" w:hAnsi="Arial" w:cs="Arial"/>
              </w:rPr>
              <w:fldChar w:fldCharType="separate"/>
            </w:r>
            <w:r w:rsidRPr="00E122DB">
              <w:rPr>
                <w:rFonts w:ascii="Arial" w:hAnsi="Arial" w:cs="Arial"/>
              </w:rPr>
              <w:fldChar w:fldCharType="end"/>
            </w:r>
          </w:p>
        </w:tc>
      </w:tr>
      <w:tr w:rsidR="00C10187" w:rsidRPr="00E122DB" w:rsidTr="00BC7D55">
        <w:trPr>
          <w:trHeight w:val="720"/>
        </w:trPr>
        <w:tc>
          <w:tcPr>
            <w:tcW w:w="4341" w:type="dxa"/>
            <w:shd w:val="pct10" w:color="auto" w:fill="auto"/>
            <w:vAlign w:val="center"/>
          </w:tcPr>
          <w:p w:rsidR="00C10187" w:rsidRPr="00414052" w:rsidRDefault="00D40529" w:rsidP="00D40529">
            <w:pPr>
              <w:rPr>
                <w:rFonts w:ascii="Arial" w:hAnsi="Arial" w:cs="Arial"/>
              </w:rPr>
            </w:pPr>
            <w:r>
              <w:rPr>
                <w:rFonts w:ascii="Arial" w:hAnsi="Arial" w:cs="Arial"/>
                <w:b/>
              </w:rPr>
              <w:t xml:space="preserve">If you answered NO above, tell us what your living situation is </w:t>
            </w:r>
            <w:r w:rsidRPr="00B46601">
              <w:rPr>
                <w:rFonts w:ascii="Arial" w:hAnsi="Arial" w:cs="Arial"/>
              </w:rPr>
              <w:t>(with parents, in care, in supported housing, temporary housing, etc)</w:t>
            </w:r>
          </w:p>
        </w:tc>
        <w:tc>
          <w:tcPr>
            <w:tcW w:w="5919" w:type="dxa"/>
            <w:gridSpan w:val="9"/>
            <w:shd w:val="clear" w:color="auto" w:fill="FFFFCC"/>
            <w:vAlign w:val="center"/>
          </w:tcPr>
          <w:p w:rsidR="00C10187" w:rsidRPr="00E122DB" w:rsidRDefault="00C10187" w:rsidP="00414052">
            <w:pPr>
              <w:rPr>
                <w:rFonts w:ascii="Arial" w:hAnsi="Arial" w:cs="Arial"/>
              </w:rPr>
            </w:pPr>
          </w:p>
        </w:tc>
      </w:tr>
      <w:tr w:rsidR="00D40529" w:rsidRPr="00E122DB" w:rsidTr="00D40529">
        <w:trPr>
          <w:trHeight w:val="588"/>
        </w:trPr>
        <w:tc>
          <w:tcPr>
            <w:tcW w:w="4341" w:type="dxa"/>
            <w:shd w:val="pct10" w:color="auto" w:fill="auto"/>
            <w:vAlign w:val="center"/>
          </w:tcPr>
          <w:p w:rsidR="00D40529" w:rsidRPr="00414052" w:rsidRDefault="00B46601" w:rsidP="00D40529">
            <w:pPr>
              <w:rPr>
                <w:rFonts w:ascii="Arial" w:hAnsi="Arial" w:cs="Arial"/>
              </w:rPr>
            </w:pPr>
            <w:r>
              <w:rPr>
                <w:rFonts w:ascii="Arial" w:hAnsi="Arial" w:cs="Arial"/>
                <w:b/>
              </w:rPr>
              <w:t>Are there any specific areas you need support with</w:t>
            </w:r>
            <w:r w:rsidR="00D40529">
              <w:rPr>
                <w:rFonts w:ascii="Arial" w:hAnsi="Arial" w:cs="Arial"/>
              </w:rPr>
              <w:t xml:space="preserve"> (i.e. do you have problems with rent arrears, debts, budgeting, etc)</w:t>
            </w:r>
          </w:p>
        </w:tc>
        <w:tc>
          <w:tcPr>
            <w:tcW w:w="5919" w:type="dxa"/>
            <w:gridSpan w:val="9"/>
            <w:shd w:val="clear" w:color="auto" w:fill="FFFFCC"/>
          </w:tcPr>
          <w:p w:rsidR="00D40529" w:rsidRDefault="00D40529" w:rsidP="00414052">
            <w:pPr>
              <w:rPr>
                <w:rFonts w:ascii="Arial" w:hAnsi="Arial" w:cs="Arial"/>
              </w:rPr>
            </w:pPr>
          </w:p>
          <w:p w:rsidR="00D40529" w:rsidRDefault="00D40529" w:rsidP="00414052">
            <w:pPr>
              <w:rPr>
                <w:rFonts w:ascii="Arial" w:hAnsi="Arial" w:cs="Arial"/>
              </w:rPr>
            </w:pPr>
          </w:p>
        </w:tc>
      </w:tr>
      <w:tr w:rsidR="00D40529" w:rsidRPr="00E122DB" w:rsidTr="00C62027">
        <w:trPr>
          <w:trHeight w:val="54"/>
        </w:trPr>
        <w:tc>
          <w:tcPr>
            <w:tcW w:w="4341" w:type="dxa"/>
            <w:vMerge w:val="restart"/>
            <w:shd w:val="pct10" w:color="auto" w:fill="auto"/>
          </w:tcPr>
          <w:p w:rsidR="00D40529" w:rsidRPr="00E122DB" w:rsidRDefault="00D40529" w:rsidP="00D40529">
            <w:pPr>
              <w:rPr>
                <w:rFonts w:ascii="Arial" w:hAnsi="Arial" w:cs="Arial"/>
              </w:rPr>
            </w:pPr>
            <w:r>
              <w:rPr>
                <w:rFonts w:ascii="Arial" w:hAnsi="Arial" w:cs="Arial"/>
                <w:b/>
              </w:rPr>
              <w:t>Please tell us if you are in full-time or part-time education, training, or employment</w:t>
            </w:r>
            <w:r w:rsidR="00B46601">
              <w:rPr>
                <w:rFonts w:ascii="Arial" w:hAnsi="Arial" w:cs="Arial"/>
                <w:b/>
              </w:rPr>
              <w:t>, or not</w:t>
            </w:r>
            <w:r w:rsidRPr="00B273BC">
              <w:rPr>
                <w:rFonts w:ascii="Arial" w:hAnsi="Arial" w:cs="Arial"/>
                <w:b/>
              </w:rPr>
              <w:t>:</w:t>
            </w:r>
          </w:p>
        </w:tc>
        <w:tc>
          <w:tcPr>
            <w:tcW w:w="5386" w:type="dxa"/>
            <w:gridSpan w:val="8"/>
            <w:shd w:val="clear" w:color="auto" w:fill="FFFFFF" w:themeFill="background1"/>
          </w:tcPr>
          <w:p w:rsidR="00D40529" w:rsidRPr="00BC7D55" w:rsidRDefault="00D40529" w:rsidP="00B273BC">
            <w:pPr>
              <w:rPr>
                <w:rFonts w:ascii="Arial" w:hAnsi="Arial" w:cs="Arial"/>
                <w:sz w:val="22"/>
                <w:szCs w:val="22"/>
              </w:rPr>
            </w:pPr>
            <w:r w:rsidRPr="00BC7D55">
              <w:rPr>
                <w:rFonts w:ascii="Arial" w:hAnsi="Arial" w:cs="Arial"/>
                <w:sz w:val="22"/>
                <w:szCs w:val="22"/>
              </w:rPr>
              <w:t>In full-time education/ training</w:t>
            </w:r>
          </w:p>
        </w:tc>
        <w:tc>
          <w:tcPr>
            <w:tcW w:w="533" w:type="dxa"/>
            <w:shd w:val="clear" w:color="auto" w:fill="FFFFCC"/>
          </w:tcPr>
          <w:p w:rsidR="00D40529" w:rsidRPr="00BC7D55" w:rsidRDefault="00244547" w:rsidP="00B273BC">
            <w:pPr>
              <w:rPr>
                <w:rFonts w:ascii="Arial" w:hAnsi="Arial" w:cs="Arial"/>
                <w:sz w:val="22"/>
                <w:szCs w:val="22"/>
              </w:rPr>
            </w:pPr>
            <w:r w:rsidRPr="00BC7D55">
              <w:rPr>
                <w:rFonts w:ascii="Arial" w:hAnsi="Arial" w:cs="Arial"/>
                <w:sz w:val="22"/>
                <w:szCs w:val="22"/>
              </w:rPr>
              <w:fldChar w:fldCharType="begin">
                <w:ffData>
                  <w:name w:val="Check7"/>
                  <w:enabled/>
                  <w:calcOnExit w:val="0"/>
                  <w:checkBox>
                    <w:sizeAuto/>
                    <w:default w:val="0"/>
                  </w:checkBox>
                </w:ffData>
              </w:fldChar>
            </w:r>
            <w:bookmarkStart w:id="1" w:name="Check7"/>
            <w:r w:rsidR="00D40529" w:rsidRPr="00BC7D55">
              <w:rPr>
                <w:rFonts w:ascii="Arial" w:hAnsi="Arial" w:cs="Arial"/>
                <w:sz w:val="22"/>
                <w:szCs w:val="22"/>
              </w:rPr>
              <w:instrText xml:space="preserve"> FORMCHECKBOX </w:instrText>
            </w:r>
            <w:r w:rsidR="00D32F57">
              <w:rPr>
                <w:rFonts w:ascii="Arial" w:hAnsi="Arial" w:cs="Arial"/>
                <w:sz w:val="22"/>
                <w:szCs w:val="22"/>
              </w:rPr>
            </w:r>
            <w:r w:rsidR="00D32F57">
              <w:rPr>
                <w:rFonts w:ascii="Arial" w:hAnsi="Arial" w:cs="Arial"/>
                <w:sz w:val="22"/>
                <w:szCs w:val="22"/>
              </w:rPr>
              <w:fldChar w:fldCharType="separate"/>
            </w:r>
            <w:r w:rsidRPr="00BC7D55">
              <w:rPr>
                <w:rFonts w:ascii="Arial" w:hAnsi="Arial" w:cs="Arial"/>
                <w:sz w:val="22"/>
                <w:szCs w:val="22"/>
              </w:rPr>
              <w:fldChar w:fldCharType="end"/>
            </w:r>
            <w:bookmarkEnd w:id="1"/>
          </w:p>
        </w:tc>
      </w:tr>
      <w:tr w:rsidR="00D40529" w:rsidRPr="00E122DB" w:rsidTr="00C62027">
        <w:trPr>
          <w:trHeight w:val="54"/>
        </w:trPr>
        <w:tc>
          <w:tcPr>
            <w:tcW w:w="4341" w:type="dxa"/>
            <w:vMerge/>
            <w:shd w:val="pct10" w:color="auto" w:fill="auto"/>
          </w:tcPr>
          <w:p w:rsidR="00D40529" w:rsidRPr="00E122DB" w:rsidRDefault="00D40529" w:rsidP="00414052">
            <w:pPr>
              <w:rPr>
                <w:rFonts w:ascii="Arial" w:hAnsi="Arial" w:cs="Arial"/>
              </w:rPr>
            </w:pPr>
          </w:p>
        </w:tc>
        <w:tc>
          <w:tcPr>
            <w:tcW w:w="5386" w:type="dxa"/>
            <w:gridSpan w:val="8"/>
            <w:shd w:val="clear" w:color="auto" w:fill="FFFFFF" w:themeFill="background1"/>
          </w:tcPr>
          <w:p w:rsidR="00D40529" w:rsidRPr="00BC7D55" w:rsidRDefault="00D40529" w:rsidP="00B273BC">
            <w:pPr>
              <w:rPr>
                <w:rFonts w:ascii="Arial" w:hAnsi="Arial" w:cs="Arial"/>
                <w:sz w:val="22"/>
                <w:szCs w:val="22"/>
              </w:rPr>
            </w:pPr>
            <w:r w:rsidRPr="00BC7D55">
              <w:rPr>
                <w:rFonts w:ascii="Arial" w:hAnsi="Arial" w:cs="Arial"/>
                <w:sz w:val="22"/>
                <w:szCs w:val="22"/>
              </w:rPr>
              <w:t>In part-time education/ training</w:t>
            </w:r>
          </w:p>
        </w:tc>
        <w:tc>
          <w:tcPr>
            <w:tcW w:w="533" w:type="dxa"/>
            <w:shd w:val="clear" w:color="auto" w:fill="FFFFCC"/>
          </w:tcPr>
          <w:p w:rsidR="00D40529" w:rsidRPr="00BC7D55" w:rsidRDefault="00244547" w:rsidP="00B273BC">
            <w:pPr>
              <w:rPr>
                <w:rFonts w:ascii="Arial" w:hAnsi="Arial" w:cs="Arial"/>
                <w:sz w:val="22"/>
                <w:szCs w:val="22"/>
              </w:rPr>
            </w:pPr>
            <w:r w:rsidRPr="00BC7D55">
              <w:rPr>
                <w:rFonts w:ascii="Arial" w:hAnsi="Arial" w:cs="Arial"/>
                <w:sz w:val="22"/>
                <w:szCs w:val="22"/>
              </w:rPr>
              <w:fldChar w:fldCharType="begin">
                <w:ffData>
                  <w:name w:val="Check8"/>
                  <w:enabled/>
                  <w:calcOnExit w:val="0"/>
                  <w:checkBox>
                    <w:sizeAuto/>
                    <w:default w:val="0"/>
                  </w:checkBox>
                </w:ffData>
              </w:fldChar>
            </w:r>
            <w:bookmarkStart w:id="2" w:name="Check8"/>
            <w:r w:rsidR="00D40529" w:rsidRPr="00BC7D55">
              <w:rPr>
                <w:rFonts w:ascii="Arial" w:hAnsi="Arial" w:cs="Arial"/>
                <w:sz w:val="22"/>
                <w:szCs w:val="22"/>
              </w:rPr>
              <w:instrText xml:space="preserve"> FORMCHECKBOX </w:instrText>
            </w:r>
            <w:r w:rsidR="00D32F57">
              <w:rPr>
                <w:rFonts w:ascii="Arial" w:hAnsi="Arial" w:cs="Arial"/>
                <w:sz w:val="22"/>
                <w:szCs w:val="22"/>
              </w:rPr>
            </w:r>
            <w:r w:rsidR="00D32F57">
              <w:rPr>
                <w:rFonts w:ascii="Arial" w:hAnsi="Arial" w:cs="Arial"/>
                <w:sz w:val="22"/>
                <w:szCs w:val="22"/>
              </w:rPr>
              <w:fldChar w:fldCharType="separate"/>
            </w:r>
            <w:r w:rsidRPr="00BC7D55">
              <w:rPr>
                <w:rFonts w:ascii="Arial" w:hAnsi="Arial" w:cs="Arial"/>
                <w:sz w:val="22"/>
                <w:szCs w:val="22"/>
              </w:rPr>
              <w:fldChar w:fldCharType="end"/>
            </w:r>
            <w:bookmarkEnd w:id="2"/>
          </w:p>
        </w:tc>
      </w:tr>
      <w:tr w:rsidR="00D40529" w:rsidRPr="00E122DB" w:rsidTr="00C62027">
        <w:trPr>
          <w:trHeight w:val="54"/>
        </w:trPr>
        <w:tc>
          <w:tcPr>
            <w:tcW w:w="4341" w:type="dxa"/>
            <w:vMerge/>
            <w:shd w:val="pct10" w:color="auto" w:fill="auto"/>
          </w:tcPr>
          <w:p w:rsidR="00D40529" w:rsidRPr="00E122DB" w:rsidRDefault="00D40529" w:rsidP="00414052">
            <w:pPr>
              <w:rPr>
                <w:rFonts w:ascii="Arial" w:hAnsi="Arial" w:cs="Arial"/>
              </w:rPr>
            </w:pPr>
          </w:p>
        </w:tc>
        <w:tc>
          <w:tcPr>
            <w:tcW w:w="5386" w:type="dxa"/>
            <w:gridSpan w:val="8"/>
            <w:shd w:val="clear" w:color="auto" w:fill="FFFFFF" w:themeFill="background1"/>
          </w:tcPr>
          <w:p w:rsidR="00D40529" w:rsidRPr="00BC7D55" w:rsidRDefault="00D40529" w:rsidP="00B273BC">
            <w:pPr>
              <w:rPr>
                <w:rFonts w:ascii="Arial" w:hAnsi="Arial" w:cs="Arial"/>
                <w:sz w:val="22"/>
                <w:szCs w:val="22"/>
              </w:rPr>
            </w:pPr>
            <w:r w:rsidRPr="00BC7D55">
              <w:rPr>
                <w:rFonts w:ascii="Arial" w:hAnsi="Arial" w:cs="Arial"/>
                <w:sz w:val="22"/>
                <w:szCs w:val="22"/>
              </w:rPr>
              <w:t>In full-time employment</w:t>
            </w:r>
          </w:p>
        </w:tc>
        <w:tc>
          <w:tcPr>
            <w:tcW w:w="533" w:type="dxa"/>
            <w:shd w:val="clear" w:color="auto" w:fill="FFFFCC"/>
          </w:tcPr>
          <w:p w:rsidR="00D40529" w:rsidRPr="00BC7D55" w:rsidRDefault="00244547" w:rsidP="00B273BC">
            <w:pPr>
              <w:rPr>
                <w:rFonts w:ascii="Arial" w:hAnsi="Arial" w:cs="Arial"/>
                <w:sz w:val="22"/>
                <w:szCs w:val="22"/>
              </w:rPr>
            </w:pPr>
            <w:r w:rsidRPr="00BC7D55">
              <w:rPr>
                <w:rFonts w:ascii="Arial" w:hAnsi="Arial" w:cs="Arial"/>
                <w:sz w:val="22"/>
                <w:szCs w:val="22"/>
              </w:rPr>
              <w:fldChar w:fldCharType="begin">
                <w:ffData>
                  <w:name w:val="Check9"/>
                  <w:enabled/>
                  <w:calcOnExit w:val="0"/>
                  <w:checkBox>
                    <w:sizeAuto/>
                    <w:default w:val="0"/>
                  </w:checkBox>
                </w:ffData>
              </w:fldChar>
            </w:r>
            <w:bookmarkStart w:id="3" w:name="Check9"/>
            <w:r w:rsidR="00D40529" w:rsidRPr="00BC7D55">
              <w:rPr>
                <w:rFonts w:ascii="Arial" w:hAnsi="Arial" w:cs="Arial"/>
                <w:sz w:val="22"/>
                <w:szCs w:val="22"/>
              </w:rPr>
              <w:instrText xml:space="preserve"> FORMCHECKBOX </w:instrText>
            </w:r>
            <w:r w:rsidR="00D32F57">
              <w:rPr>
                <w:rFonts w:ascii="Arial" w:hAnsi="Arial" w:cs="Arial"/>
                <w:sz w:val="22"/>
                <w:szCs w:val="22"/>
              </w:rPr>
            </w:r>
            <w:r w:rsidR="00D32F57">
              <w:rPr>
                <w:rFonts w:ascii="Arial" w:hAnsi="Arial" w:cs="Arial"/>
                <w:sz w:val="22"/>
                <w:szCs w:val="22"/>
              </w:rPr>
              <w:fldChar w:fldCharType="separate"/>
            </w:r>
            <w:r w:rsidRPr="00BC7D55">
              <w:rPr>
                <w:rFonts w:ascii="Arial" w:hAnsi="Arial" w:cs="Arial"/>
                <w:sz w:val="22"/>
                <w:szCs w:val="22"/>
              </w:rPr>
              <w:fldChar w:fldCharType="end"/>
            </w:r>
            <w:bookmarkEnd w:id="3"/>
          </w:p>
        </w:tc>
      </w:tr>
      <w:tr w:rsidR="00D40529" w:rsidRPr="00E122DB" w:rsidTr="00C62027">
        <w:trPr>
          <w:trHeight w:val="54"/>
        </w:trPr>
        <w:tc>
          <w:tcPr>
            <w:tcW w:w="4341" w:type="dxa"/>
            <w:vMerge/>
            <w:shd w:val="pct10" w:color="auto" w:fill="auto"/>
          </w:tcPr>
          <w:p w:rsidR="00D40529" w:rsidRPr="00E122DB" w:rsidRDefault="00D40529" w:rsidP="00414052">
            <w:pPr>
              <w:rPr>
                <w:rFonts w:ascii="Arial" w:hAnsi="Arial" w:cs="Arial"/>
              </w:rPr>
            </w:pPr>
          </w:p>
        </w:tc>
        <w:tc>
          <w:tcPr>
            <w:tcW w:w="5386" w:type="dxa"/>
            <w:gridSpan w:val="8"/>
            <w:shd w:val="clear" w:color="auto" w:fill="FFFFFF" w:themeFill="background1"/>
          </w:tcPr>
          <w:p w:rsidR="00D40529" w:rsidRPr="00BC7D55" w:rsidRDefault="00D40529" w:rsidP="00B273BC">
            <w:pPr>
              <w:rPr>
                <w:rFonts w:ascii="Arial" w:hAnsi="Arial" w:cs="Arial"/>
                <w:sz w:val="22"/>
                <w:szCs w:val="22"/>
              </w:rPr>
            </w:pPr>
            <w:r w:rsidRPr="00BC7D55">
              <w:rPr>
                <w:rFonts w:ascii="Arial" w:hAnsi="Arial" w:cs="Arial"/>
                <w:sz w:val="22"/>
                <w:szCs w:val="22"/>
              </w:rPr>
              <w:t>In part-time employment</w:t>
            </w:r>
          </w:p>
        </w:tc>
        <w:tc>
          <w:tcPr>
            <w:tcW w:w="533" w:type="dxa"/>
            <w:shd w:val="clear" w:color="auto" w:fill="FFFFCC"/>
          </w:tcPr>
          <w:p w:rsidR="00D40529" w:rsidRPr="00BC7D55" w:rsidRDefault="00244547" w:rsidP="00B273BC">
            <w:pPr>
              <w:rPr>
                <w:rFonts w:ascii="Arial" w:hAnsi="Arial" w:cs="Arial"/>
                <w:sz w:val="22"/>
                <w:szCs w:val="22"/>
              </w:rPr>
            </w:pPr>
            <w:r w:rsidRPr="00BC7D55">
              <w:rPr>
                <w:rFonts w:ascii="Arial" w:hAnsi="Arial" w:cs="Arial"/>
                <w:sz w:val="22"/>
                <w:szCs w:val="22"/>
              </w:rPr>
              <w:fldChar w:fldCharType="begin">
                <w:ffData>
                  <w:name w:val="Check10"/>
                  <w:enabled/>
                  <w:calcOnExit w:val="0"/>
                  <w:checkBox>
                    <w:sizeAuto/>
                    <w:default w:val="0"/>
                  </w:checkBox>
                </w:ffData>
              </w:fldChar>
            </w:r>
            <w:bookmarkStart w:id="4" w:name="Check10"/>
            <w:r w:rsidR="00D40529" w:rsidRPr="00BC7D55">
              <w:rPr>
                <w:rFonts w:ascii="Arial" w:hAnsi="Arial" w:cs="Arial"/>
                <w:sz w:val="22"/>
                <w:szCs w:val="22"/>
              </w:rPr>
              <w:instrText xml:space="preserve"> FORMCHECKBOX </w:instrText>
            </w:r>
            <w:r w:rsidR="00D32F57">
              <w:rPr>
                <w:rFonts w:ascii="Arial" w:hAnsi="Arial" w:cs="Arial"/>
                <w:sz w:val="22"/>
                <w:szCs w:val="22"/>
              </w:rPr>
            </w:r>
            <w:r w:rsidR="00D32F57">
              <w:rPr>
                <w:rFonts w:ascii="Arial" w:hAnsi="Arial" w:cs="Arial"/>
                <w:sz w:val="22"/>
                <w:szCs w:val="22"/>
              </w:rPr>
              <w:fldChar w:fldCharType="separate"/>
            </w:r>
            <w:r w:rsidRPr="00BC7D55">
              <w:rPr>
                <w:rFonts w:ascii="Arial" w:hAnsi="Arial" w:cs="Arial"/>
                <w:sz w:val="22"/>
                <w:szCs w:val="22"/>
              </w:rPr>
              <w:fldChar w:fldCharType="end"/>
            </w:r>
            <w:bookmarkEnd w:id="4"/>
          </w:p>
        </w:tc>
      </w:tr>
      <w:tr w:rsidR="00D40529" w:rsidRPr="00E122DB" w:rsidTr="00C62027">
        <w:trPr>
          <w:trHeight w:val="54"/>
        </w:trPr>
        <w:tc>
          <w:tcPr>
            <w:tcW w:w="4341" w:type="dxa"/>
            <w:vMerge/>
            <w:shd w:val="pct10" w:color="auto" w:fill="auto"/>
          </w:tcPr>
          <w:p w:rsidR="00D40529" w:rsidRPr="00E122DB" w:rsidRDefault="00D40529" w:rsidP="00414052">
            <w:pPr>
              <w:rPr>
                <w:rFonts w:ascii="Arial" w:hAnsi="Arial" w:cs="Arial"/>
              </w:rPr>
            </w:pPr>
          </w:p>
        </w:tc>
        <w:tc>
          <w:tcPr>
            <w:tcW w:w="5386" w:type="dxa"/>
            <w:gridSpan w:val="8"/>
            <w:shd w:val="clear" w:color="auto" w:fill="FFFFFF" w:themeFill="background1"/>
          </w:tcPr>
          <w:p w:rsidR="00D40529" w:rsidRPr="00BC7D55" w:rsidRDefault="00D40529" w:rsidP="00B273BC">
            <w:pPr>
              <w:rPr>
                <w:rFonts w:ascii="Arial" w:hAnsi="Arial" w:cs="Arial"/>
                <w:sz w:val="22"/>
                <w:szCs w:val="22"/>
              </w:rPr>
            </w:pPr>
            <w:r w:rsidRPr="00BC7D55">
              <w:rPr>
                <w:rFonts w:ascii="Arial" w:hAnsi="Arial" w:cs="Arial"/>
                <w:sz w:val="22"/>
                <w:szCs w:val="22"/>
              </w:rPr>
              <w:t>Unemployed</w:t>
            </w:r>
          </w:p>
        </w:tc>
        <w:tc>
          <w:tcPr>
            <w:tcW w:w="533" w:type="dxa"/>
            <w:shd w:val="clear" w:color="auto" w:fill="FFFFCC"/>
          </w:tcPr>
          <w:p w:rsidR="00D40529" w:rsidRPr="00BC7D55" w:rsidRDefault="00244547" w:rsidP="00B273BC">
            <w:pPr>
              <w:rPr>
                <w:rFonts w:ascii="Arial" w:hAnsi="Arial" w:cs="Arial"/>
                <w:sz w:val="22"/>
                <w:szCs w:val="22"/>
              </w:rPr>
            </w:pPr>
            <w:r w:rsidRPr="00BC7D55">
              <w:rPr>
                <w:rFonts w:ascii="Arial" w:hAnsi="Arial" w:cs="Arial"/>
                <w:sz w:val="22"/>
                <w:szCs w:val="22"/>
              </w:rPr>
              <w:fldChar w:fldCharType="begin">
                <w:ffData>
                  <w:name w:val="Check11"/>
                  <w:enabled/>
                  <w:calcOnExit w:val="0"/>
                  <w:checkBox>
                    <w:sizeAuto/>
                    <w:default w:val="0"/>
                  </w:checkBox>
                </w:ffData>
              </w:fldChar>
            </w:r>
            <w:bookmarkStart w:id="5" w:name="Check11"/>
            <w:r w:rsidR="00D40529" w:rsidRPr="00BC7D55">
              <w:rPr>
                <w:rFonts w:ascii="Arial" w:hAnsi="Arial" w:cs="Arial"/>
                <w:sz w:val="22"/>
                <w:szCs w:val="22"/>
              </w:rPr>
              <w:instrText xml:space="preserve"> FORMCHECKBOX </w:instrText>
            </w:r>
            <w:r w:rsidR="00D32F57">
              <w:rPr>
                <w:rFonts w:ascii="Arial" w:hAnsi="Arial" w:cs="Arial"/>
                <w:sz w:val="22"/>
                <w:szCs w:val="22"/>
              </w:rPr>
            </w:r>
            <w:r w:rsidR="00D32F57">
              <w:rPr>
                <w:rFonts w:ascii="Arial" w:hAnsi="Arial" w:cs="Arial"/>
                <w:sz w:val="22"/>
                <w:szCs w:val="22"/>
              </w:rPr>
              <w:fldChar w:fldCharType="separate"/>
            </w:r>
            <w:r w:rsidRPr="00BC7D55">
              <w:rPr>
                <w:rFonts w:ascii="Arial" w:hAnsi="Arial" w:cs="Arial"/>
                <w:sz w:val="22"/>
                <w:szCs w:val="22"/>
              </w:rPr>
              <w:fldChar w:fldCharType="end"/>
            </w:r>
            <w:bookmarkEnd w:id="5"/>
          </w:p>
        </w:tc>
      </w:tr>
      <w:tr w:rsidR="00D40529" w:rsidRPr="00E122DB" w:rsidTr="00C62027">
        <w:trPr>
          <w:trHeight w:val="158"/>
        </w:trPr>
        <w:tc>
          <w:tcPr>
            <w:tcW w:w="4341" w:type="dxa"/>
            <w:shd w:val="pct10" w:color="auto" w:fill="auto"/>
          </w:tcPr>
          <w:p w:rsidR="00D40529" w:rsidRPr="00B273BC" w:rsidRDefault="00D40529" w:rsidP="00D40529">
            <w:pPr>
              <w:rPr>
                <w:rFonts w:ascii="Arial" w:hAnsi="Arial" w:cs="Arial"/>
              </w:rPr>
            </w:pPr>
            <w:r>
              <w:rPr>
                <w:rFonts w:ascii="Arial" w:hAnsi="Arial" w:cs="Arial"/>
                <w:b/>
              </w:rPr>
              <w:t>Availability</w:t>
            </w:r>
            <w:r>
              <w:rPr>
                <w:rFonts w:ascii="Arial" w:hAnsi="Arial" w:cs="Arial"/>
              </w:rPr>
              <w:t xml:space="preserve"> (tick which days you </w:t>
            </w:r>
            <w:r>
              <w:rPr>
                <w:rFonts w:ascii="Arial" w:hAnsi="Arial" w:cs="Arial"/>
                <w:i/>
                <w:u w:val="single"/>
              </w:rPr>
              <w:t xml:space="preserve">are </w:t>
            </w:r>
            <w:r w:rsidRPr="00611D03">
              <w:rPr>
                <w:rFonts w:ascii="Arial" w:hAnsi="Arial" w:cs="Arial"/>
                <w:i/>
                <w:u w:val="single"/>
              </w:rPr>
              <w:t>available</w:t>
            </w:r>
            <w:r>
              <w:rPr>
                <w:rFonts w:ascii="Arial" w:hAnsi="Arial" w:cs="Arial"/>
              </w:rPr>
              <w:t xml:space="preserve"> to attend training)</w:t>
            </w:r>
          </w:p>
        </w:tc>
        <w:tc>
          <w:tcPr>
            <w:tcW w:w="1275" w:type="dxa"/>
            <w:gridSpan w:val="3"/>
            <w:shd w:val="clear" w:color="auto" w:fill="FFFFCC"/>
            <w:vAlign w:val="center"/>
          </w:tcPr>
          <w:p w:rsidR="00D40529" w:rsidRPr="00E122DB" w:rsidRDefault="00D40529" w:rsidP="00B273BC">
            <w:pPr>
              <w:rPr>
                <w:rFonts w:ascii="Arial" w:hAnsi="Arial" w:cs="Arial"/>
              </w:rPr>
            </w:pPr>
            <w:r>
              <w:rPr>
                <w:rFonts w:ascii="Arial" w:hAnsi="Arial" w:cs="Arial"/>
              </w:rPr>
              <w:t xml:space="preserve">Mon </w:t>
            </w:r>
            <w:r w:rsidR="00244547" w:rsidRPr="00E122DB">
              <w:rPr>
                <w:rFonts w:ascii="Arial" w:hAnsi="Arial" w:cs="Arial"/>
              </w:rPr>
              <w:fldChar w:fldCharType="begin">
                <w:ffData>
                  <w:name w:val="Check7"/>
                  <w:enabled/>
                  <w:calcOnExit w:val="0"/>
                  <w:checkBox>
                    <w:sizeAuto/>
                    <w:default w:val="0"/>
                  </w:checkBox>
                </w:ffData>
              </w:fldChar>
            </w:r>
            <w:r w:rsidRPr="00E122DB">
              <w:rPr>
                <w:rFonts w:ascii="Arial" w:hAnsi="Arial" w:cs="Arial"/>
              </w:rPr>
              <w:instrText xml:space="preserve"> FORMCHECKBOX </w:instrText>
            </w:r>
            <w:r w:rsidR="00D32F57">
              <w:rPr>
                <w:rFonts w:ascii="Arial" w:hAnsi="Arial" w:cs="Arial"/>
              </w:rPr>
            </w:r>
            <w:r w:rsidR="00D32F57">
              <w:rPr>
                <w:rFonts w:ascii="Arial" w:hAnsi="Arial" w:cs="Arial"/>
              </w:rPr>
              <w:fldChar w:fldCharType="separate"/>
            </w:r>
            <w:r w:rsidR="00244547" w:rsidRPr="00E122DB">
              <w:rPr>
                <w:rFonts w:ascii="Arial" w:hAnsi="Arial" w:cs="Arial"/>
              </w:rPr>
              <w:fldChar w:fldCharType="end"/>
            </w:r>
          </w:p>
        </w:tc>
        <w:tc>
          <w:tcPr>
            <w:tcW w:w="1134" w:type="dxa"/>
            <w:gridSpan w:val="2"/>
            <w:shd w:val="clear" w:color="auto" w:fill="FFFFCC"/>
            <w:vAlign w:val="center"/>
          </w:tcPr>
          <w:p w:rsidR="00D40529" w:rsidRPr="00E122DB" w:rsidRDefault="00D40529" w:rsidP="00B273BC">
            <w:pPr>
              <w:rPr>
                <w:rFonts w:ascii="Arial" w:hAnsi="Arial" w:cs="Arial"/>
              </w:rPr>
            </w:pPr>
            <w:r>
              <w:rPr>
                <w:rFonts w:ascii="Arial" w:hAnsi="Arial" w:cs="Arial"/>
              </w:rPr>
              <w:t xml:space="preserve">Tue </w:t>
            </w:r>
            <w:r w:rsidR="00244547" w:rsidRPr="00E122DB">
              <w:rPr>
                <w:rFonts w:ascii="Arial" w:hAnsi="Arial" w:cs="Arial"/>
              </w:rPr>
              <w:fldChar w:fldCharType="begin">
                <w:ffData>
                  <w:name w:val="Check7"/>
                  <w:enabled/>
                  <w:calcOnExit w:val="0"/>
                  <w:checkBox>
                    <w:sizeAuto/>
                    <w:default w:val="0"/>
                  </w:checkBox>
                </w:ffData>
              </w:fldChar>
            </w:r>
            <w:r w:rsidRPr="00E122DB">
              <w:rPr>
                <w:rFonts w:ascii="Arial" w:hAnsi="Arial" w:cs="Arial"/>
              </w:rPr>
              <w:instrText xml:space="preserve"> FORMCHECKBOX </w:instrText>
            </w:r>
            <w:r w:rsidR="00D32F57">
              <w:rPr>
                <w:rFonts w:ascii="Arial" w:hAnsi="Arial" w:cs="Arial"/>
              </w:rPr>
            </w:r>
            <w:r w:rsidR="00D32F57">
              <w:rPr>
                <w:rFonts w:ascii="Arial" w:hAnsi="Arial" w:cs="Arial"/>
              </w:rPr>
              <w:fldChar w:fldCharType="separate"/>
            </w:r>
            <w:r w:rsidR="00244547" w:rsidRPr="00E122DB">
              <w:rPr>
                <w:rFonts w:ascii="Arial" w:hAnsi="Arial" w:cs="Arial"/>
              </w:rPr>
              <w:fldChar w:fldCharType="end"/>
            </w:r>
          </w:p>
        </w:tc>
        <w:tc>
          <w:tcPr>
            <w:tcW w:w="1134" w:type="dxa"/>
            <w:shd w:val="clear" w:color="auto" w:fill="FFFFCC"/>
            <w:vAlign w:val="center"/>
          </w:tcPr>
          <w:p w:rsidR="00D40529" w:rsidRPr="00E122DB" w:rsidRDefault="00D40529" w:rsidP="00B273BC">
            <w:pPr>
              <w:rPr>
                <w:rFonts w:ascii="Arial" w:hAnsi="Arial" w:cs="Arial"/>
              </w:rPr>
            </w:pPr>
            <w:r>
              <w:rPr>
                <w:rFonts w:ascii="Arial" w:hAnsi="Arial" w:cs="Arial"/>
              </w:rPr>
              <w:t xml:space="preserve">Wed </w:t>
            </w:r>
            <w:r w:rsidR="00244547" w:rsidRPr="00E122DB">
              <w:rPr>
                <w:rFonts w:ascii="Arial" w:hAnsi="Arial" w:cs="Arial"/>
              </w:rPr>
              <w:fldChar w:fldCharType="begin">
                <w:ffData>
                  <w:name w:val="Check7"/>
                  <w:enabled/>
                  <w:calcOnExit w:val="0"/>
                  <w:checkBox>
                    <w:sizeAuto/>
                    <w:default w:val="0"/>
                  </w:checkBox>
                </w:ffData>
              </w:fldChar>
            </w:r>
            <w:r w:rsidRPr="00E122DB">
              <w:rPr>
                <w:rFonts w:ascii="Arial" w:hAnsi="Arial" w:cs="Arial"/>
              </w:rPr>
              <w:instrText xml:space="preserve"> FORMCHECKBOX </w:instrText>
            </w:r>
            <w:r w:rsidR="00D32F57">
              <w:rPr>
                <w:rFonts w:ascii="Arial" w:hAnsi="Arial" w:cs="Arial"/>
              </w:rPr>
            </w:r>
            <w:r w:rsidR="00D32F57">
              <w:rPr>
                <w:rFonts w:ascii="Arial" w:hAnsi="Arial" w:cs="Arial"/>
              </w:rPr>
              <w:fldChar w:fldCharType="separate"/>
            </w:r>
            <w:r w:rsidR="00244547" w:rsidRPr="00E122DB">
              <w:rPr>
                <w:rFonts w:ascii="Arial" w:hAnsi="Arial" w:cs="Arial"/>
              </w:rPr>
              <w:fldChar w:fldCharType="end"/>
            </w:r>
          </w:p>
        </w:tc>
        <w:tc>
          <w:tcPr>
            <w:tcW w:w="1134" w:type="dxa"/>
            <w:shd w:val="clear" w:color="auto" w:fill="FFFFCC"/>
            <w:vAlign w:val="center"/>
          </w:tcPr>
          <w:p w:rsidR="00D40529" w:rsidRPr="00E122DB" w:rsidRDefault="00D40529" w:rsidP="00B273BC">
            <w:pPr>
              <w:rPr>
                <w:rFonts w:ascii="Arial" w:hAnsi="Arial" w:cs="Arial"/>
              </w:rPr>
            </w:pPr>
            <w:r>
              <w:rPr>
                <w:rFonts w:ascii="Arial" w:hAnsi="Arial" w:cs="Arial"/>
              </w:rPr>
              <w:t xml:space="preserve">Thu </w:t>
            </w:r>
            <w:r w:rsidR="00244547" w:rsidRPr="00E122DB">
              <w:rPr>
                <w:rFonts w:ascii="Arial" w:hAnsi="Arial" w:cs="Arial"/>
              </w:rPr>
              <w:fldChar w:fldCharType="begin">
                <w:ffData>
                  <w:name w:val="Check7"/>
                  <w:enabled/>
                  <w:calcOnExit w:val="0"/>
                  <w:checkBox>
                    <w:sizeAuto/>
                    <w:default w:val="0"/>
                  </w:checkBox>
                </w:ffData>
              </w:fldChar>
            </w:r>
            <w:r w:rsidRPr="00E122DB">
              <w:rPr>
                <w:rFonts w:ascii="Arial" w:hAnsi="Arial" w:cs="Arial"/>
              </w:rPr>
              <w:instrText xml:space="preserve"> FORMCHECKBOX </w:instrText>
            </w:r>
            <w:r w:rsidR="00D32F57">
              <w:rPr>
                <w:rFonts w:ascii="Arial" w:hAnsi="Arial" w:cs="Arial"/>
              </w:rPr>
            </w:r>
            <w:r w:rsidR="00D32F57">
              <w:rPr>
                <w:rFonts w:ascii="Arial" w:hAnsi="Arial" w:cs="Arial"/>
              </w:rPr>
              <w:fldChar w:fldCharType="separate"/>
            </w:r>
            <w:r w:rsidR="00244547" w:rsidRPr="00E122DB">
              <w:rPr>
                <w:rFonts w:ascii="Arial" w:hAnsi="Arial" w:cs="Arial"/>
              </w:rPr>
              <w:fldChar w:fldCharType="end"/>
            </w:r>
          </w:p>
        </w:tc>
        <w:tc>
          <w:tcPr>
            <w:tcW w:w="1242" w:type="dxa"/>
            <w:gridSpan w:val="2"/>
            <w:shd w:val="clear" w:color="auto" w:fill="FFFFCC"/>
            <w:vAlign w:val="center"/>
          </w:tcPr>
          <w:p w:rsidR="00D40529" w:rsidRPr="00E122DB" w:rsidRDefault="00D40529" w:rsidP="00B273BC">
            <w:pPr>
              <w:rPr>
                <w:rFonts w:ascii="Arial" w:hAnsi="Arial" w:cs="Arial"/>
              </w:rPr>
            </w:pPr>
            <w:r>
              <w:rPr>
                <w:rFonts w:ascii="Arial" w:hAnsi="Arial" w:cs="Arial"/>
              </w:rPr>
              <w:t xml:space="preserve">Fri </w:t>
            </w:r>
            <w:r w:rsidR="00244547" w:rsidRPr="00E122DB">
              <w:rPr>
                <w:rFonts w:ascii="Arial" w:hAnsi="Arial" w:cs="Arial"/>
              </w:rPr>
              <w:fldChar w:fldCharType="begin">
                <w:ffData>
                  <w:name w:val="Check7"/>
                  <w:enabled/>
                  <w:calcOnExit w:val="0"/>
                  <w:checkBox>
                    <w:sizeAuto/>
                    <w:default w:val="0"/>
                  </w:checkBox>
                </w:ffData>
              </w:fldChar>
            </w:r>
            <w:r w:rsidRPr="00E122DB">
              <w:rPr>
                <w:rFonts w:ascii="Arial" w:hAnsi="Arial" w:cs="Arial"/>
              </w:rPr>
              <w:instrText xml:space="preserve"> FORMCHECKBOX </w:instrText>
            </w:r>
            <w:r w:rsidR="00D32F57">
              <w:rPr>
                <w:rFonts w:ascii="Arial" w:hAnsi="Arial" w:cs="Arial"/>
              </w:rPr>
            </w:r>
            <w:r w:rsidR="00D32F57">
              <w:rPr>
                <w:rFonts w:ascii="Arial" w:hAnsi="Arial" w:cs="Arial"/>
              </w:rPr>
              <w:fldChar w:fldCharType="separate"/>
            </w:r>
            <w:r w:rsidR="00244547" w:rsidRPr="00E122DB">
              <w:rPr>
                <w:rFonts w:ascii="Arial" w:hAnsi="Arial" w:cs="Arial"/>
              </w:rPr>
              <w:fldChar w:fldCharType="end"/>
            </w:r>
          </w:p>
        </w:tc>
      </w:tr>
      <w:tr w:rsidR="00D40529" w:rsidRPr="00E122DB" w:rsidTr="00D40529">
        <w:trPr>
          <w:trHeight w:val="409"/>
        </w:trPr>
        <w:tc>
          <w:tcPr>
            <w:tcW w:w="4341" w:type="dxa"/>
            <w:vMerge w:val="restart"/>
            <w:shd w:val="pct10" w:color="auto" w:fill="auto"/>
          </w:tcPr>
          <w:p w:rsidR="00D40529" w:rsidRPr="00E122DB" w:rsidRDefault="00D40529" w:rsidP="00D40529">
            <w:pPr>
              <w:rPr>
                <w:rFonts w:ascii="Arial" w:hAnsi="Arial" w:cs="Arial"/>
              </w:rPr>
            </w:pPr>
            <w:r>
              <w:rPr>
                <w:rFonts w:ascii="Arial" w:hAnsi="Arial" w:cs="Arial"/>
              </w:rPr>
              <w:t>Please tick if you need childcare, and include the number of children (we can cover the cost)</w:t>
            </w:r>
          </w:p>
        </w:tc>
        <w:tc>
          <w:tcPr>
            <w:tcW w:w="1275" w:type="dxa"/>
            <w:gridSpan w:val="3"/>
            <w:vAlign w:val="center"/>
          </w:tcPr>
          <w:p w:rsidR="00D40529" w:rsidRPr="00E122DB" w:rsidRDefault="00D40529" w:rsidP="00D40529">
            <w:pPr>
              <w:rPr>
                <w:rFonts w:ascii="Arial" w:hAnsi="Arial" w:cs="Arial"/>
              </w:rPr>
            </w:pPr>
            <w:r>
              <w:rPr>
                <w:rFonts w:ascii="Arial" w:hAnsi="Arial" w:cs="Arial"/>
              </w:rPr>
              <w:t xml:space="preserve">Yes </w:t>
            </w:r>
          </w:p>
        </w:tc>
        <w:tc>
          <w:tcPr>
            <w:tcW w:w="993" w:type="dxa"/>
            <w:shd w:val="clear" w:color="auto" w:fill="FFFFCC"/>
            <w:vAlign w:val="center"/>
          </w:tcPr>
          <w:p w:rsidR="00D40529" w:rsidRPr="00E122DB" w:rsidRDefault="00244547" w:rsidP="00C62027">
            <w:pPr>
              <w:rPr>
                <w:rFonts w:ascii="Arial" w:hAnsi="Arial" w:cs="Arial"/>
              </w:rPr>
            </w:pPr>
            <w:r w:rsidRPr="00E122DB">
              <w:rPr>
                <w:rFonts w:ascii="Arial" w:hAnsi="Arial" w:cs="Arial"/>
              </w:rPr>
              <w:fldChar w:fldCharType="begin">
                <w:ffData>
                  <w:name w:val="Check7"/>
                  <w:enabled/>
                  <w:calcOnExit w:val="0"/>
                  <w:checkBox>
                    <w:sizeAuto/>
                    <w:default w:val="0"/>
                  </w:checkBox>
                </w:ffData>
              </w:fldChar>
            </w:r>
            <w:r w:rsidR="00D40529" w:rsidRPr="00E122DB">
              <w:rPr>
                <w:rFonts w:ascii="Arial" w:hAnsi="Arial" w:cs="Arial"/>
              </w:rPr>
              <w:instrText xml:space="preserve"> FORMCHECKBOX </w:instrText>
            </w:r>
            <w:r w:rsidR="00D32F57">
              <w:rPr>
                <w:rFonts w:ascii="Arial" w:hAnsi="Arial" w:cs="Arial"/>
              </w:rPr>
            </w:r>
            <w:r w:rsidR="00D32F57">
              <w:rPr>
                <w:rFonts w:ascii="Arial" w:hAnsi="Arial" w:cs="Arial"/>
              </w:rPr>
              <w:fldChar w:fldCharType="separate"/>
            </w:r>
            <w:r w:rsidRPr="00E122DB">
              <w:rPr>
                <w:rFonts w:ascii="Arial" w:hAnsi="Arial" w:cs="Arial"/>
              </w:rPr>
              <w:fldChar w:fldCharType="end"/>
            </w:r>
            <w:r w:rsidR="00D40529">
              <w:rPr>
                <w:rFonts w:ascii="Arial" w:hAnsi="Arial" w:cs="Arial"/>
              </w:rPr>
              <w:t xml:space="preserve"> </w:t>
            </w:r>
          </w:p>
        </w:tc>
        <w:tc>
          <w:tcPr>
            <w:tcW w:w="3651" w:type="dxa"/>
            <w:gridSpan w:val="5"/>
            <w:shd w:val="clear" w:color="auto" w:fill="FFFFCC"/>
            <w:vAlign w:val="center"/>
          </w:tcPr>
          <w:p w:rsidR="00D40529" w:rsidRPr="00C62027" w:rsidRDefault="00D40529" w:rsidP="00F6772B">
            <w:pPr>
              <w:rPr>
                <w:rFonts w:ascii="Arial" w:hAnsi="Arial" w:cs="Arial"/>
                <w:b/>
              </w:rPr>
            </w:pPr>
            <w:r w:rsidRPr="00C62027">
              <w:rPr>
                <w:rFonts w:ascii="Arial" w:hAnsi="Arial" w:cs="Arial"/>
                <w:b/>
              </w:rPr>
              <w:t>How many children:</w:t>
            </w:r>
          </w:p>
        </w:tc>
      </w:tr>
      <w:tr w:rsidR="00D40529" w:rsidRPr="00E122DB" w:rsidTr="00D40529">
        <w:trPr>
          <w:trHeight w:val="409"/>
        </w:trPr>
        <w:tc>
          <w:tcPr>
            <w:tcW w:w="4341" w:type="dxa"/>
            <w:vMerge/>
            <w:shd w:val="pct10" w:color="auto" w:fill="auto"/>
          </w:tcPr>
          <w:p w:rsidR="00D40529" w:rsidRDefault="00D40529" w:rsidP="00F6772B">
            <w:pPr>
              <w:rPr>
                <w:rFonts w:ascii="Arial" w:hAnsi="Arial" w:cs="Arial"/>
              </w:rPr>
            </w:pPr>
          </w:p>
        </w:tc>
        <w:tc>
          <w:tcPr>
            <w:tcW w:w="1275" w:type="dxa"/>
            <w:gridSpan w:val="3"/>
            <w:vAlign w:val="center"/>
          </w:tcPr>
          <w:p w:rsidR="00D40529" w:rsidRPr="00E122DB" w:rsidRDefault="00D40529" w:rsidP="00D40529">
            <w:pPr>
              <w:rPr>
                <w:rFonts w:ascii="Arial" w:hAnsi="Arial" w:cs="Arial"/>
              </w:rPr>
            </w:pPr>
            <w:r>
              <w:rPr>
                <w:rFonts w:ascii="Arial" w:hAnsi="Arial" w:cs="Arial"/>
              </w:rPr>
              <w:t>No</w:t>
            </w:r>
          </w:p>
        </w:tc>
        <w:tc>
          <w:tcPr>
            <w:tcW w:w="993" w:type="dxa"/>
            <w:shd w:val="clear" w:color="auto" w:fill="FFFFCC"/>
            <w:vAlign w:val="center"/>
          </w:tcPr>
          <w:p w:rsidR="00D40529" w:rsidRPr="00E122DB" w:rsidRDefault="00244547" w:rsidP="00F6772B">
            <w:pPr>
              <w:rPr>
                <w:rFonts w:ascii="Arial" w:hAnsi="Arial" w:cs="Arial"/>
              </w:rPr>
            </w:pPr>
            <w:r w:rsidRPr="00E122DB">
              <w:rPr>
                <w:rFonts w:ascii="Arial" w:hAnsi="Arial" w:cs="Arial"/>
              </w:rPr>
              <w:fldChar w:fldCharType="begin">
                <w:ffData>
                  <w:name w:val="Check7"/>
                  <w:enabled/>
                  <w:calcOnExit w:val="0"/>
                  <w:checkBox>
                    <w:sizeAuto/>
                    <w:default w:val="0"/>
                  </w:checkBox>
                </w:ffData>
              </w:fldChar>
            </w:r>
            <w:r w:rsidR="00D40529" w:rsidRPr="00E122DB">
              <w:rPr>
                <w:rFonts w:ascii="Arial" w:hAnsi="Arial" w:cs="Arial"/>
              </w:rPr>
              <w:instrText xml:space="preserve"> FORMCHECKBOX </w:instrText>
            </w:r>
            <w:r w:rsidR="00D32F57">
              <w:rPr>
                <w:rFonts w:ascii="Arial" w:hAnsi="Arial" w:cs="Arial"/>
              </w:rPr>
            </w:r>
            <w:r w:rsidR="00D32F57">
              <w:rPr>
                <w:rFonts w:ascii="Arial" w:hAnsi="Arial" w:cs="Arial"/>
              </w:rPr>
              <w:fldChar w:fldCharType="separate"/>
            </w:r>
            <w:r w:rsidRPr="00E122DB">
              <w:rPr>
                <w:rFonts w:ascii="Arial" w:hAnsi="Arial" w:cs="Arial"/>
              </w:rPr>
              <w:fldChar w:fldCharType="end"/>
            </w:r>
          </w:p>
        </w:tc>
        <w:tc>
          <w:tcPr>
            <w:tcW w:w="3651" w:type="dxa"/>
            <w:gridSpan w:val="5"/>
            <w:shd w:val="clear" w:color="auto" w:fill="auto"/>
            <w:vAlign w:val="center"/>
          </w:tcPr>
          <w:p w:rsidR="00D40529" w:rsidRPr="00E122DB" w:rsidRDefault="00D40529" w:rsidP="00F6772B">
            <w:pPr>
              <w:rPr>
                <w:rFonts w:ascii="Arial" w:hAnsi="Arial" w:cs="Arial"/>
              </w:rPr>
            </w:pPr>
          </w:p>
        </w:tc>
      </w:tr>
    </w:tbl>
    <w:p w:rsidR="00D40529" w:rsidRDefault="00D40529">
      <w:pPr>
        <w:rPr>
          <w:rFonts w:ascii="Arial" w:hAnsi="Arial" w:cs="Arial"/>
          <w:b/>
          <w:caps/>
        </w:rPr>
      </w:pPr>
    </w:p>
    <w:tbl>
      <w:tblPr>
        <w:tblW w:w="102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1275"/>
        <w:gridCol w:w="4644"/>
      </w:tblGrid>
      <w:tr w:rsidR="00D40529" w:rsidRPr="00E122DB" w:rsidTr="00D40529">
        <w:trPr>
          <w:trHeight w:val="685"/>
        </w:trPr>
        <w:tc>
          <w:tcPr>
            <w:tcW w:w="4341" w:type="dxa"/>
            <w:vMerge w:val="restart"/>
            <w:shd w:val="pct10" w:color="auto" w:fill="auto"/>
          </w:tcPr>
          <w:p w:rsidR="00D40529" w:rsidRPr="00E122DB" w:rsidRDefault="00D40529" w:rsidP="00D40529">
            <w:pPr>
              <w:rPr>
                <w:rFonts w:ascii="Arial" w:hAnsi="Arial" w:cs="Arial"/>
              </w:rPr>
            </w:pPr>
            <w:r w:rsidRPr="00D40529">
              <w:rPr>
                <w:rFonts w:ascii="Arial" w:hAnsi="Arial" w:cs="Arial"/>
                <w:b/>
              </w:rPr>
              <w:t xml:space="preserve">We offer 5 day and 1 day training (see page 3 of this form).  Tell us which you want to attend </w:t>
            </w:r>
            <w:r>
              <w:rPr>
                <w:rFonts w:ascii="Arial" w:hAnsi="Arial" w:cs="Arial"/>
              </w:rPr>
              <w:t>(if you aren’t sure leave this blank and we will contact you)</w:t>
            </w:r>
          </w:p>
        </w:tc>
        <w:tc>
          <w:tcPr>
            <w:tcW w:w="1275" w:type="dxa"/>
            <w:vAlign w:val="center"/>
          </w:tcPr>
          <w:p w:rsidR="00D40529" w:rsidRPr="00E122DB" w:rsidRDefault="00D40529" w:rsidP="00D40529">
            <w:pPr>
              <w:rPr>
                <w:rFonts w:ascii="Arial" w:hAnsi="Arial" w:cs="Arial"/>
              </w:rPr>
            </w:pPr>
            <w:r>
              <w:rPr>
                <w:rFonts w:ascii="Arial" w:hAnsi="Arial" w:cs="Arial"/>
              </w:rPr>
              <w:t>5 day</w:t>
            </w:r>
          </w:p>
        </w:tc>
        <w:tc>
          <w:tcPr>
            <w:tcW w:w="4644" w:type="dxa"/>
            <w:shd w:val="clear" w:color="auto" w:fill="FFFFCC"/>
            <w:vAlign w:val="center"/>
          </w:tcPr>
          <w:p w:rsidR="00D40529" w:rsidRPr="00C62027" w:rsidRDefault="00244547" w:rsidP="00D40529">
            <w:pPr>
              <w:rPr>
                <w:rFonts w:ascii="Arial" w:hAnsi="Arial" w:cs="Arial"/>
                <w:b/>
              </w:rPr>
            </w:pPr>
            <w:r w:rsidRPr="00E122DB">
              <w:rPr>
                <w:rFonts w:ascii="Arial" w:hAnsi="Arial" w:cs="Arial"/>
              </w:rPr>
              <w:fldChar w:fldCharType="begin">
                <w:ffData>
                  <w:name w:val="Check7"/>
                  <w:enabled/>
                  <w:calcOnExit w:val="0"/>
                  <w:checkBox>
                    <w:sizeAuto/>
                    <w:default w:val="0"/>
                  </w:checkBox>
                </w:ffData>
              </w:fldChar>
            </w:r>
            <w:r w:rsidR="00D40529" w:rsidRPr="00E122DB">
              <w:rPr>
                <w:rFonts w:ascii="Arial" w:hAnsi="Arial" w:cs="Arial"/>
              </w:rPr>
              <w:instrText xml:space="preserve"> FORMCHECKBOX </w:instrText>
            </w:r>
            <w:r w:rsidR="00D32F57">
              <w:rPr>
                <w:rFonts w:ascii="Arial" w:hAnsi="Arial" w:cs="Arial"/>
              </w:rPr>
            </w:r>
            <w:r w:rsidR="00D32F57">
              <w:rPr>
                <w:rFonts w:ascii="Arial" w:hAnsi="Arial" w:cs="Arial"/>
              </w:rPr>
              <w:fldChar w:fldCharType="separate"/>
            </w:r>
            <w:r w:rsidRPr="00E122DB">
              <w:rPr>
                <w:rFonts w:ascii="Arial" w:hAnsi="Arial" w:cs="Arial"/>
              </w:rPr>
              <w:fldChar w:fldCharType="end"/>
            </w:r>
            <w:r w:rsidR="00D40529">
              <w:rPr>
                <w:rFonts w:ascii="Arial" w:hAnsi="Arial" w:cs="Arial"/>
              </w:rPr>
              <w:t xml:space="preserve"> </w:t>
            </w:r>
          </w:p>
        </w:tc>
      </w:tr>
      <w:tr w:rsidR="00D40529" w:rsidRPr="00E122DB" w:rsidTr="00D40529">
        <w:trPr>
          <w:trHeight w:val="685"/>
        </w:trPr>
        <w:tc>
          <w:tcPr>
            <w:tcW w:w="4341" w:type="dxa"/>
            <w:vMerge/>
            <w:shd w:val="pct10" w:color="auto" w:fill="auto"/>
          </w:tcPr>
          <w:p w:rsidR="00D40529" w:rsidRDefault="00D40529" w:rsidP="00D40529">
            <w:pPr>
              <w:rPr>
                <w:rFonts w:ascii="Arial" w:hAnsi="Arial" w:cs="Arial"/>
              </w:rPr>
            </w:pPr>
          </w:p>
        </w:tc>
        <w:tc>
          <w:tcPr>
            <w:tcW w:w="1275" w:type="dxa"/>
            <w:vAlign w:val="center"/>
          </w:tcPr>
          <w:p w:rsidR="00D40529" w:rsidRDefault="00D40529" w:rsidP="00D40529">
            <w:pPr>
              <w:rPr>
                <w:rFonts w:ascii="Arial" w:hAnsi="Arial" w:cs="Arial"/>
              </w:rPr>
            </w:pPr>
            <w:r>
              <w:rPr>
                <w:rFonts w:ascii="Arial" w:hAnsi="Arial" w:cs="Arial"/>
              </w:rPr>
              <w:t>1 day</w:t>
            </w:r>
          </w:p>
        </w:tc>
        <w:tc>
          <w:tcPr>
            <w:tcW w:w="4644" w:type="dxa"/>
            <w:shd w:val="clear" w:color="auto" w:fill="FFFFCC"/>
            <w:vAlign w:val="center"/>
          </w:tcPr>
          <w:p w:rsidR="00D40529" w:rsidRPr="00C62027" w:rsidRDefault="00244547" w:rsidP="00D40529">
            <w:pPr>
              <w:rPr>
                <w:rFonts w:ascii="Arial" w:hAnsi="Arial" w:cs="Arial"/>
                <w:b/>
              </w:rPr>
            </w:pPr>
            <w:r w:rsidRPr="00E122DB">
              <w:rPr>
                <w:rFonts w:ascii="Arial" w:hAnsi="Arial" w:cs="Arial"/>
              </w:rPr>
              <w:fldChar w:fldCharType="begin">
                <w:ffData>
                  <w:name w:val="Check7"/>
                  <w:enabled/>
                  <w:calcOnExit w:val="0"/>
                  <w:checkBox>
                    <w:sizeAuto/>
                    <w:default w:val="0"/>
                  </w:checkBox>
                </w:ffData>
              </w:fldChar>
            </w:r>
            <w:r w:rsidR="00D40529" w:rsidRPr="00E122DB">
              <w:rPr>
                <w:rFonts w:ascii="Arial" w:hAnsi="Arial" w:cs="Arial"/>
              </w:rPr>
              <w:instrText xml:space="preserve"> FORMCHECKBOX </w:instrText>
            </w:r>
            <w:r w:rsidR="00D32F57">
              <w:rPr>
                <w:rFonts w:ascii="Arial" w:hAnsi="Arial" w:cs="Arial"/>
              </w:rPr>
            </w:r>
            <w:r w:rsidR="00D32F57">
              <w:rPr>
                <w:rFonts w:ascii="Arial" w:hAnsi="Arial" w:cs="Arial"/>
              </w:rPr>
              <w:fldChar w:fldCharType="separate"/>
            </w:r>
            <w:r w:rsidRPr="00E122DB">
              <w:rPr>
                <w:rFonts w:ascii="Arial" w:hAnsi="Arial" w:cs="Arial"/>
              </w:rPr>
              <w:fldChar w:fldCharType="end"/>
            </w:r>
            <w:r w:rsidR="00D40529">
              <w:rPr>
                <w:rFonts w:ascii="Arial" w:hAnsi="Arial" w:cs="Arial"/>
              </w:rPr>
              <w:t xml:space="preserve"> </w:t>
            </w:r>
          </w:p>
        </w:tc>
      </w:tr>
    </w:tbl>
    <w:p w:rsidR="00C62027" w:rsidRDefault="00C62027">
      <w:pPr>
        <w:rPr>
          <w:rFonts w:ascii="Arial" w:hAnsi="Arial" w:cs="Arial"/>
          <w:b/>
          <w:caps/>
        </w:rPr>
      </w:pPr>
      <w:r>
        <w:rPr>
          <w:rFonts w:ascii="Arial" w:hAnsi="Arial" w:cs="Arial"/>
          <w:b/>
          <w:caps/>
        </w:rPr>
        <w:br w:type="page"/>
      </w:r>
    </w:p>
    <w:p w:rsidR="00AF5AEF" w:rsidRDefault="00AF5AEF" w:rsidP="00AF5AEF">
      <w:pPr>
        <w:tabs>
          <w:tab w:val="left" w:pos="2325"/>
        </w:tabs>
        <w:ind w:hanging="993"/>
        <w:rPr>
          <w:rFonts w:ascii="Arial" w:hAnsi="Arial" w:cs="Arial"/>
          <w:b/>
          <w:caps/>
        </w:rPr>
      </w:pPr>
      <w:r>
        <w:rPr>
          <w:rFonts w:ascii="Arial" w:hAnsi="Arial" w:cs="Arial"/>
          <w:b/>
          <w:caps/>
        </w:rPr>
        <w:lastRenderedPageBreak/>
        <w:t>further information</w:t>
      </w:r>
    </w:p>
    <w:p w:rsidR="00AF5AEF" w:rsidRDefault="00AF5AEF" w:rsidP="00AF5AEF">
      <w:pPr>
        <w:tabs>
          <w:tab w:val="left" w:pos="2325"/>
        </w:tabs>
        <w:ind w:left="-993"/>
        <w:rPr>
          <w:rFonts w:ascii="Arial" w:hAnsi="Arial" w:cs="Arial"/>
        </w:rPr>
      </w:pPr>
      <w:r>
        <w:rPr>
          <w:rFonts w:ascii="Arial" w:hAnsi="Arial" w:cs="Arial"/>
        </w:rPr>
        <w:t xml:space="preserve">In order to help us deliver an excellent standard of training that meets </w:t>
      </w:r>
      <w:r w:rsidR="00D40529">
        <w:rPr>
          <w:rFonts w:ascii="Arial" w:hAnsi="Arial" w:cs="Arial"/>
        </w:rPr>
        <w:t xml:space="preserve">your </w:t>
      </w:r>
      <w:r w:rsidR="003F59D1">
        <w:rPr>
          <w:rFonts w:ascii="Arial" w:hAnsi="Arial" w:cs="Arial"/>
        </w:rPr>
        <w:t>i</w:t>
      </w:r>
      <w:r>
        <w:rPr>
          <w:rFonts w:ascii="Arial" w:hAnsi="Arial" w:cs="Arial"/>
        </w:rPr>
        <w:t xml:space="preserve">ndividual </w:t>
      </w:r>
      <w:r w:rsidR="003F59D1">
        <w:rPr>
          <w:rFonts w:ascii="Arial" w:hAnsi="Arial" w:cs="Arial"/>
        </w:rPr>
        <w:t>needs</w:t>
      </w:r>
      <w:r>
        <w:rPr>
          <w:rFonts w:ascii="Arial" w:hAnsi="Arial" w:cs="Arial"/>
        </w:rPr>
        <w:t xml:space="preserve"> please </w:t>
      </w:r>
      <w:r w:rsidR="003F59D1">
        <w:rPr>
          <w:rFonts w:ascii="Arial" w:hAnsi="Arial" w:cs="Arial"/>
        </w:rPr>
        <w:t>inform us of any special requirements:</w:t>
      </w:r>
    </w:p>
    <w:p w:rsidR="0069407B" w:rsidRPr="00AF5AEF" w:rsidRDefault="0069407B" w:rsidP="00AF5AEF">
      <w:pPr>
        <w:tabs>
          <w:tab w:val="left" w:pos="2325"/>
        </w:tabs>
        <w:ind w:left="-993"/>
        <w:rPr>
          <w:rFonts w:ascii="Arial" w:hAnsi="Arial" w:cs="Arial"/>
        </w:rPr>
      </w:pPr>
    </w:p>
    <w:tbl>
      <w:tblPr>
        <w:tblpPr w:leftFromText="180" w:rightFromText="180" w:vertAnchor="text" w:horzAnchor="page" w:tblpXSpec="center" w:tblpY="3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2506"/>
        <w:gridCol w:w="508"/>
        <w:gridCol w:w="4394"/>
      </w:tblGrid>
      <w:tr w:rsidR="009401A1" w:rsidRPr="00E122DB" w:rsidTr="009401A1">
        <w:trPr>
          <w:trHeight w:val="279"/>
        </w:trPr>
        <w:tc>
          <w:tcPr>
            <w:tcW w:w="2906" w:type="dxa"/>
            <w:tcBorders>
              <w:top w:val="nil"/>
              <w:left w:val="nil"/>
              <w:bottom w:val="single" w:sz="4" w:space="0" w:color="auto"/>
              <w:right w:val="nil"/>
            </w:tcBorders>
            <w:shd w:val="clear" w:color="auto" w:fill="FFFFFF" w:themeFill="background1"/>
          </w:tcPr>
          <w:p w:rsidR="009401A1" w:rsidRPr="0069407B" w:rsidRDefault="009401A1" w:rsidP="0069407B">
            <w:pPr>
              <w:tabs>
                <w:tab w:val="left" w:pos="2325"/>
              </w:tabs>
              <w:rPr>
                <w:rFonts w:ascii="Arial" w:hAnsi="Arial" w:cs="Arial"/>
                <w:b/>
              </w:rPr>
            </w:pPr>
          </w:p>
        </w:tc>
        <w:tc>
          <w:tcPr>
            <w:tcW w:w="2506" w:type="dxa"/>
            <w:tcBorders>
              <w:top w:val="nil"/>
              <w:left w:val="nil"/>
              <w:bottom w:val="single" w:sz="4" w:space="0" w:color="auto"/>
              <w:right w:val="nil"/>
            </w:tcBorders>
            <w:shd w:val="clear" w:color="auto" w:fill="FFFFFF" w:themeFill="background1"/>
          </w:tcPr>
          <w:p w:rsidR="009401A1" w:rsidRPr="00E122DB" w:rsidRDefault="009401A1" w:rsidP="0069407B">
            <w:pPr>
              <w:tabs>
                <w:tab w:val="left" w:pos="2325"/>
              </w:tabs>
              <w:rPr>
                <w:rFonts w:ascii="Arial" w:hAnsi="Arial" w:cs="Arial"/>
              </w:rPr>
            </w:pPr>
          </w:p>
        </w:tc>
        <w:tc>
          <w:tcPr>
            <w:tcW w:w="508" w:type="dxa"/>
            <w:tcBorders>
              <w:top w:val="nil"/>
              <w:left w:val="nil"/>
              <w:bottom w:val="single" w:sz="4" w:space="0" w:color="auto"/>
              <w:right w:val="single" w:sz="4" w:space="0" w:color="auto"/>
            </w:tcBorders>
            <w:shd w:val="clear" w:color="auto" w:fill="FFFFFF" w:themeFill="background1"/>
          </w:tcPr>
          <w:p w:rsidR="009401A1" w:rsidRPr="00E122DB" w:rsidRDefault="009401A1" w:rsidP="0069407B">
            <w:pPr>
              <w:tabs>
                <w:tab w:val="left" w:pos="2325"/>
              </w:tabs>
              <w:rPr>
                <w:rFonts w:ascii="Arial" w:hAnsi="Arial" w:cs="Arial"/>
                <w:b/>
              </w:rPr>
            </w:pPr>
          </w:p>
        </w:tc>
        <w:tc>
          <w:tcPr>
            <w:tcW w:w="4394" w:type="dxa"/>
            <w:tcBorders>
              <w:left w:val="single" w:sz="4" w:space="0" w:color="auto"/>
            </w:tcBorders>
          </w:tcPr>
          <w:p w:rsidR="009401A1" w:rsidRPr="009401A1" w:rsidRDefault="009401A1" w:rsidP="009401A1">
            <w:pPr>
              <w:tabs>
                <w:tab w:val="left" w:pos="2325"/>
              </w:tabs>
              <w:rPr>
                <w:rFonts w:ascii="Arial" w:hAnsi="Arial" w:cs="Arial"/>
                <w:b/>
              </w:rPr>
            </w:pPr>
            <w:r>
              <w:rPr>
                <w:rFonts w:ascii="Arial" w:hAnsi="Arial" w:cs="Arial"/>
                <w:b/>
              </w:rPr>
              <w:t>Please provide details:</w:t>
            </w:r>
          </w:p>
        </w:tc>
      </w:tr>
      <w:tr w:rsidR="0069407B" w:rsidRPr="00E122DB" w:rsidTr="00C62027">
        <w:trPr>
          <w:trHeight w:val="459"/>
        </w:trPr>
        <w:tc>
          <w:tcPr>
            <w:tcW w:w="2906" w:type="dxa"/>
            <w:vMerge w:val="restart"/>
            <w:tcBorders>
              <w:top w:val="single" w:sz="4" w:space="0" w:color="auto"/>
            </w:tcBorders>
            <w:shd w:val="clear" w:color="auto" w:fill="D9D9D9" w:themeFill="background1" w:themeFillShade="D9"/>
          </w:tcPr>
          <w:p w:rsidR="0069407B" w:rsidRPr="0069407B" w:rsidRDefault="0069407B" w:rsidP="0069407B">
            <w:pPr>
              <w:tabs>
                <w:tab w:val="left" w:pos="2325"/>
              </w:tabs>
              <w:rPr>
                <w:rFonts w:ascii="Arial" w:hAnsi="Arial" w:cs="Arial"/>
                <w:b/>
              </w:rPr>
            </w:pPr>
            <w:r w:rsidRPr="0069407B">
              <w:rPr>
                <w:rFonts w:ascii="Arial" w:hAnsi="Arial" w:cs="Arial"/>
                <w:b/>
              </w:rPr>
              <w:t xml:space="preserve">Disability/Learning difficulties </w:t>
            </w:r>
          </w:p>
          <w:p w:rsidR="0069407B" w:rsidRPr="00E122DB" w:rsidRDefault="0069407B" w:rsidP="00DE0EFD">
            <w:pPr>
              <w:tabs>
                <w:tab w:val="left" w:pos="2325"/>
              </w:tabs>
              <w:rPr>
                <w:rFonts w:ascii="Arial" w:hAnsi="Arial" w:cs="Arial"/>
              </w:rPr>
            </w:pPr>
            <w:r w:rsidRPr="00E122DB">
              <w:rPr>
                <w:rFonts w:ascii="Arial" w:hAnsi="Arial" w:cs="Arial"/>
              </w:rPr>
              <w:t>(please provide more details as necessary</w:t>
            </w:r>
            <w:r w:rsidR="00DE0EFD">
              <w:rPr>
                <w:rFonts w:ascii="Arial" w:hAnsi="Arial" w:cs="Arial"/>
              </w:rPr>
              <w:t>, e.g. dyslexia, ADHD, autism, asperger’s, etc</w:t>
            </w:r>
            <w:r w:rsidRPr="00E122DB">
              <w:rPr>
                <w:rFonts w:ascii="Arial" w:hAnsi="Arial" w:cs="Arial"/>
              </w:rPr>
              <w:t>)</w:t>
            </w:r>
          </w:p>
        </w:tc>
        <w:tc>
          <w:tcPr>
            <w:tcW w:w="2506" w:type="dxa"/>
            <w:tcBorders>
              <w:top w:val="single" w:sz="4" w:space="0" w:color="auto"/>
            </w:tcBorders>
          </w:tcPr>
          <w:p w:rsidR="0069407B" w:rsidRPr="00E122DB" w:rsidRDefault="0069407B" w:rsidP="0069407B">
            <w:pPr>
              <w:tabs>
                <w:tab w:val="left" w:pos="2325"/>
              </w:tabs>
              <w:rPr>
                <w:rFonts w:ascii="Arial" w:hAnsi="Arial" w:cs="Arial"/>
              </w:rPr>
            </w:pPr>
            <w:r w:rsidRPr="00E122DB">
              <w:rPr>
                <w:rFonts w:ascii="Arial" w:hAnsi="Arial" w:cs="Arial"/>
              </w:rPr>
              <w:t>Physical disability</w:t>
            </w:r>
          </w:p>
        </w:tc>
        <w:tc>
          <w:tcPr>
            <w:tcW w:w="508" w:type="dxa"/>
            <w:tcBorders>
              <w:top w:val="single" w:sz="4" w:space="0" w:color="auto"/>
            </w:tcBorders>
            <w:shd w:val="clear" w:color="auto" w:fill="FFFFCC"/>
          </w:tcPr>
          <w:p w:rsidR="0069407B" w:rsidRPr="00E122DB" w:rsidRDefault="00244547" w:rsidP="0069407B">
            <w:pPr>
              <w:tabs>
                <w:tab w:val="left" w:pos="2325"/>
              </w:tabs>
              <w:rPr>
                <w:rFonts w:ascii="Arial" w:hAnsi="Arial" w:cs="Arial"/>
                <w:b/>
              </w:rPr>
            </w:pPr>
            <w:r w:rsidRPr="00E122DB">
              <w:rPr>
                <w:rFonts w:ascii="Arial" w:hAnsi="Arial" w:cs="Arial"/>
                <w:b/>
              </w:rPr>
              <w:fldChar w:fldCharType="begin">
                <w:ffData>
                  <w:name w:val="Check12"/>
                  <w:enabled/>
                  <w:calcOnExit w:val="0"/>
                  <w:checkBox>
                    <w:sizeAuto/>
                    <w:default w:val="0"/>
                  </w:checkBox>
                </w:ffData>
              </w:fldChar>
            </w:r>
            <w:bookmarkStart w:id="6" w:name="Check12"/>
            <w:r w:rsidR="0069407B" w:rsidRPr="00E122DB">
              <w:rPr>
                <w:rFonts w:ascii="Arial" w:hAnsi="Arial" w:cs="Arial"/>
                <w:b/>
              </w:rPr>
              <w:instrText xml:space="preserve"> FORMCHECKBOX </w:instrText>
            </w:r>
            <w:r w:rsidR="00D32F57">
              <w:rPr>
                <w:rFonts w:ascii="Arial" w:hAnsi="Arial" w:cs="Arial"/>
                <w:b/>
              </w:rPr>
            </w:r>
            <w:r w:rsidR="00D32F57">
              <w:rPr>
                <w:rFonts w:ascii="Arial" w:hAnsi="Arial" w:cs="Arial"/>
                <w:b/>
              </w:rPr>
              <w:fldChar w:fldCharType="separate"/>
            </w:r>
            <w:r w:rsidRPr="00E122DB">
              <w:rPr>
                <w:rFonts w:ascii="Arial" w:hAnsi="Arial" w:cs="Arial"/>
                <w:b/>
              </w:rPr>
              <w:fldChar w:fldCharType="end"/>
            </w:r>
            <w:bookmarkEnd w:id="6"/>
          </w:p>
        </w:tc>
        <w:tc>
          <w:tcPr>
            <w:tcW w:w="4394" w:type="dxa"/>
            <w:shd w:val="clear" w:color="auto" w:fill="FFFFCC"/>
          </w:tcPr>
          <w:p w:rsidR="0069407B" w:rsidRPr="00DE0EFD" w:rsidRDefault="0069407B" w:rsidP="0069407B">
            <w:pPr>
              <w:tabs>
                <w:tab w:val="left" w:pos="2325"/>
              </w:tabs>
              <w:rPr>
                <w:rFonts w:ascii="Arial" w:hAnsi="Arial" w:cs="Arial"/>
              </w:rPr>
            </w:pPr>
          </w:p>
        </w:tc>
      </w:tr>
      <w:tr w:rsidR="0069407B" w:rsidRPr="00E122DB" w:rsidTr="00C62027">
        <w:trPr>
          <w:trHeight w:val="457"/>
        </w:trPr>
        <w:tc>
          <w:tcPr>
            <w:tcW w:w="2906" w:type="dxa"/>
            <w:vMerge/>
            <w:shd w:val="clear" w:color="auto" w:fill="D9D9D9" w:themeFill="background1" w:themeFillShade="D9"/>
          </w:tcPr>
          <w:p w:rsidR="0069407B" w:rsidRPr="00E122DB" w:rsidRDefault="0069407B" w:rsidP="0069407B">
            <w:pPr>
              <w:tabs>
                <w:tab w:val="left" w:pos="2325"/>
              </w:tabs>
              <w:rPr>
                <w:rFonts w:ascii="Arial" w:hAnsi="Arial" w:cs="Arial"/>
              </w:rPr>
            </w:pPr>
          </w:p>
        </w:tc>
        <w:tc>
          <w:tcPr>
            <w:tcW w:w="2506" w:type="dxa"/>
          </w:tcPr>
          <w:p w:rsidR="0069407B" w:rsidRPr="00E122DB" w:rsidRDefault="0069407B" w:rsidP="0069407B">
            <w:pPr>
              <w:tabs>
                <w:tab w:val="left" w:pos="2325"/>
              </w:tabs>
              <w:rPr>
                <w:rFonts w:ascii="Arial" w:hAnsi="Arial" w:cs="Arial"/>
              </w:rPr>
            </w:pPr>
            <w:r w:rsidRPr="00E122DB">
              <w:rPr>
                <w:rFonts w:ascii="Arial" w:hAnsi="Arial" w:cs="Arial"/>
              </w:rPr>
              <w:t>Literacy</w:t>
            </w:r>
          </w:p>
        </w:tc>
        <w:tc>
          <w:tcPr>
            <w:tcW w:w="508" w:type="dxa"/>
            <w:shd w:val="clear" w:color="auto" w:fill="FFFFCC"/>
          </w:tcPr>
          <w:p w:rsidR="0069407B" w:rsidRPr="00E122DB" w:rsidRDefault="00244547" w:rsidP="0069407B">
            <w:pPr>
              <w:tabs>
                <w:tab w:val="left" w:pos="2325"/>
              </w:tabs>
              <w:rPr>
                <w:rFonts w:ascii="Arial" w:hAnsi="Arial" w:cs="Arial"/>
                <w:b/>
              </w:rPr>
            </w:pPr>
            <w:r w:rsidRPr="00E122DB">
              <w:rPr>
                <w:rFonts w:ascii="Arial" w:hAnsi="Arial" w:cs="Arial"/>
                <w:b/>
              </w:rPr>
              <w:fldChar w:fldCharType="begin">
                <w:ffData>
                  <w:name w:val="Check13"/>
                  <w:enabled/>
                  <w:calcOnExit w:val="0"/>
                  <w:checkBox>
                    <w:sizeAuto/>
                    <w:default w:val="0"/>
                  </w:checkBox>
                </w:ffData>
              </w:fldChar>
            </w:r>
            <w:bookmarkStart w:id="7" w:name="Check13"/>
            <w:r w:rsidR="0069407B" w:rsidRPr="00E122DB">
              <w:rPr>
                <w:rFonts w:ascii="Arial" w:hAnsi="Arial" w:cs="Arial"/>
                <w:b/>
              </w:rPr>
              <w:instrText xml:space="preserve"> FORMCHECKBOX </w:instrText>
            </w:r>
            <w:r w:rsidR="00D32F57">
              <w:rPr>
                <w:rFonts w:ascii="Arial" w:hAnsi="Arial" w:cs="Arial"/>
                <w:b/>
              </w:rPr>
            </w:r>
            <w:r w:rsidR="00D32F57">
              <w:rPr>
                <w:rFonts w:ascii="Arial" w:hAnsi="Arial" w:cs="Arial"/>
                <w:b/>
              </w:rPr>
              <w:fldChar w:fldCharType="separate"/>
            </w:r>
            <w:r w:rsidRPr="00E122DB">
              <w:rPr>
                <w:rFonts w:ascii="Arial" w:hAnsi="Arial" w:cs="Arial"/>
                <w:b/>
              </w:rPr>
              <w:fldChar w:fldCharType="end"/>
            </w:r>
            <w:bookmarkEnd w:id="7"/>
          </w:p>
        </w:tc>
        <w:tc>
          <w:tcPr>
            <w:tcW w:w="4394" w:type="dxa"/>
            <w:shd w:val="clear" w:color="auto" w:fill="FFFFCC"/>
          </w:tcPr>
          <w:p w:rsidR="0069407B" w:rsidRPr="00DE0EFD" w:rsidRDefault="0069407B" w:rsidP="0069407B">
            <w:pPr>
              <w:tabs>
                <w:tab w:val="left" w:pos="2325"/>
              </w:tabs>
              <w:rPr>
                <w:rFonts w:ascii="Arial" w:hAnsi="Arial" w:cs="Arial"/>
              </w:rPr>
            </w:pPr>
          </w:p>
        </w:tc>
      </w:tr>
      <w:tr w:rsidR="0069407B" w:rsidRPr="00E122DB" w:rsidTr="00C62027">
        <w:trPr>
          <w:trHeight w:val="457"/>
        </w:trPr>
        <w:tc>
          <w:tcPr>
            <w:tcW w:w="2906" w:type="dxa"/>
            <w:vMerge/>
            <w:shd w:val="clear" w:color="auto" w:fill="D9D9D9" w:themeFill="background1" w:themeFillShade="D9"/>
          </w:tcPr>
          <w:p w:rsidR="0069407B" w:rsidRPr="00E122DB" w:rsidRDefault="0069407B" w:rsidP="0069407B">
            <w:pPr>
              <w:tabs>
                <w:tab w:val="left" w:pos="2325"/>
              </w:tabs>
              <w:rPr>
                <w:rFonts w:ascii="Arial" w:hAnsi="Arial" w:cs="Arial"/>
              </w:rPr>
            </w:pPr>
          </w:p>
        </w:tc>
        <w:tc>
          <w:tcPr>
            <w:tcW w:w="2506" w:type="dxa"/>
          </w:tcPr>
          <w:p w:rsidR="0069407B" w:rsidRPr="00E122DB" w:rsidRDefault="0069407B" w:rsidP="0069407B">
            <w:pPr>
              <w:tabs>
                <w:tab w:val="left" w:pos="2325"/>
              </w:tabs>
              <w:rPr>
                <w:rFonts w:ascii="Arial" w:hAnsi="Arial" w:cs="Arial"/>
              </w:rPr>
            </w:pPr>
            <w:r w:rsidRPr="00E122DB">
              <w:rPr>
                <w:rFonts w:ascii="Arial" w:hAnsi="Arial" w:cs="Arial"/>
              </w:rPr>
              <w:t>Numeracy</w:t>
            </w:r>
          </w:p>
        </w:tc>
        <w:tc>
          <w:tcPr>
            <w:tcW w:w="508" w:type="dxa"/>
            <w:shd w:val="clear" w:color="auto" w:fill="FFFFCC"/>
          </w:tcPr>
          <w:p w:rsidR="0069407B" w:rsidRPr="00E122DB" w:rsidRDefault="00244547" w:rsidP="0069407B">
            <w:pPr>
              <w:tabs>
                <w:tab w:val="left" w:pos="2325"/>
              </w:tabs>
              <w:rPr>
                <w:rFonts w:ascii="Arial" w:hAnsi="Arial" w:cs="Arial"/>
                <w:b/>
              </w:rPr>
            </w:pPr>
            <w:r w:rsidRPr="00E122DB">
              <w:rPr>
                <w:rFonts w:ascii="Arial" w:hAnsi="Arial" w:cs="Arial"/>
                <w:b/>
              </w:rPr>
              <w:fldChar w:fldCharType="begin">
                <w:ffData>
                  <w:name w:val="Check14"/>
                  <w:enabled/>
                  <w:calcOnExit w:val="0"/>
                  <w:checkBox>
                    <w:sizeAuto/>
                    <w:default w:val="0"/>
                  </w:checkBox>
                </w:ffData>
              </w:fldChar>
            </w:r>
            <w:bookmarkStart w:id="8" w:name="Check14"/>
            <w:r w:rsidR="0069407B" w:rsidRPr="00E122DB">
              <w:rPr>
                <w:rFonts w:ascii="Arial" w:hAnsi="Arial" w:cs="Arial"/>
                <w:b/>
              </w:rPr>
              <w:instrText xml:space="preserve"> FORMCHECKBOX </w:instrText>
            </w:r>
            <w:r w:rsidR="00D32F57">
              <w:rPr>
                <w:rFonts w:ascii="Arial" w:hAnsi="Arial" w:cs="Arial"/>
                <w:b/>
              </w:rPr>
            </w:r>
            <w:r w:rsidR="00D32F57">
              <w:rPr>
                <w:rFonts w:ascii="Arial" w:hAnsi="Arial" w:cs="Arial"/>
                <w:b/>
              </w:rPr>
              <w:fldChar w:fldCharType="separate"/>
            </w:r>
            <w:r w:rsidRPr="00E122DB">
              <w:rPr>
                <w:rFonts w:ascii="Arial" w:hAnsi="Arial" w:cs="Arial"/>
                <w:b/>
              </w:rPr>
              <w:fldChar w:fldCharType="end"/>
            </w:r>
            <w:bookmarkEnd w:id="8"/>
          </w:p>
        </w:tc>
        <w:tc>
          <w:tcPr>
            <w:tcW w:w="4394" w:type="dxa"/>
            <w:shd w:val="clear" w:color="auto" w:fill="FFFFCC"/>
          </w:tcPr>
          <w:p w:rsidR="0069407B" w:rsidRPr="00DE0EFD" w:rsidRDefault="0069407B" w:rsidP="0069407B">
            <w:pPr>
              <w:tabs>
                <w:tab w:val="left" w:pos="2325"/>
              </w:tabs>
              <w:rPr>
                <w:rFonts w:ascii="Arial" w:hAnsi="Arial" w:cs="Arial"/>
              </w:rPr>
            </w:pPr>
          </w:p>
        </w:tc>
      </w:tr>
      <w:tr w:rsidR="0069407B" w:rsidRPr="00E122DB" w:rsidTr="00C62027">
        <w:trPr>
          <w:trHeight w:val="457"/>
        </w:trPr>
        <w:tc>
          <w:tcPr>
            <w:tcW w:w="2906" w:type="dxa"/>
            <w:vMerge/>
            <w:shd w:val="clear" w:color="auto" w:fill="D9D9D9" w:themeFill="background1" w:themeFillShade="D9"/>
          </w:tcPr>
          <w:p w:rsidR="0069407B" w:rsidRPr="00E122DB" w:rsidRDefault="0069407B" w:rsidP="0069407B">
            <w:pPr>
              <w:tabs>
                <w:tab w:val="left" w:pos="2325"/>
              </w:tabs>
              <w:rPr>
                <w:rFonts w:ascii="Arial" w:hAnsi="Arial" w:cs="Arial"/>
              </w:rPr>
            </w:pPr>
          </w:p>
        </w:tc>
        <w:tc>
          <w:tcPr>
            <w:tcW w:w="2506" w:type="dxa"/>
          </w:tcPr>
          <w:p w:rsidR="0069407B" w:rsidRPr="00E122DB" w:rsidRDefault="0069407B" w:rsidP="0069407B">
            <w:pPr>
              <w:tabs>
                <w:tab w:val="left" w:pos="2325"/>
              </w:tabs>
              <w:rPr>
                <w:rFonts w:ascii="Arial" w:hAnsi="Arial" w:cs="Arial"/>
              </w:rPr>
            </w:pPr>
            <w:r w:rsidRPr="00E122DB">
              <w:rPr>
                <w:rFonts w:ascii="Arial" w:hAnsi="Arial" w:cs="Arial"/>
              </w:rPr>
              <w:t>Other (please state)</w:t>
            </w:r>
          </w:p>
          <w:p w:rsidR="0069407B" w:rsidRPr="00E122DB" w:rsidRDefault="0069407B" w:rsidP="0069407B">
            <w:pPr>
              <w:tabs>
                <w:tab w:val="left" w:pos="2325"/>
              </w:tabs>
              <w:rPr>
                <w:rFonts w:ascii="Arial" w:hAnsi="Arial" w:cs="Arial"/>
              </w:rPr>
            </w:pPr>
          </w:p>
        </w:tc>
        <w:tc>
          <w:tcPr>
            <w:tcW w:w="4902" w:type="dxa"/>
            <w:gridSpan w:val="2"/>
            <w:shd w:val="clear" w:color="auto" w:fill="FFFFCC"/>
          </w:tcPr>
          <w:p w:rsidR="0069407B" w:rsidRPr="00E122DB" w:rsidRDefault="0069407B" w:rsidP="0069407B">
            <w:pPr>
              <w:tabs>
                <w:tab w:val="left" w:pos="2325"/>
              </w:tabs>
              <w:rPr>
                <w:rFonts w:ascii="Arial" w:hAnsi="Arial" w:cs="Arial"/>
              </w:rPr>
            </w:pPr>
          </w:p>
          <w:p w:rsidR="0069407B" w:rsidRPr="00E122DB" w:rsidRDefault="0069407B" w:rsidP="0069407B">
            <w:pPr>
              <w:tabs>
                <w:tab w:val="left" w:pos="2325"/>
              </w:tabs>
              <w:rPr>
                <w:rFonts w:ascii="Arial" w:hAnsi="Arial" w:cs="Arial"/>
              </w:rPr>
            </w:pPr>
          </w:p>
        </w:tc>
      </w:tr>
    </w:tbl>
    <w:p w:rsidR="009401A1" w:rsidRPr="009401A1" w:rsidRDefault="009401A1">
      <w:pPr>
        <w:rPr>
          <w:sz w:val="16"/>
          <w:szCs w:val="16"/>
        </w:rPr>
      </w:pPr>
    </w:p>
    <w:tbl>
      <w:tblPr>
        <w:tblpPr w:leftFromText="180" w:rightFromText="180" w:vertAnchor="text" w:horzAnchor="page" w:tblpXSpec="center" w:tblpY="3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402"/>
        <w:gridCol w:w="1006"/>
      </w:tblGrid>
      <w:tr w:rsidR="0069407B" w:rsidRPr="00E122DB" w:rsidTr="00C62027">
        <w:trPr>
          <w:trHeight w:val="459"/>
        </w:trPr>
        <w:tc>
          <w:tcPr>
            <w:tcW w:w="2906" w:type="dxa"/>
            <w:vMerge w:val="restart"/>
            <w:shd w:val="clear" w:color="auto" w:fill="D9D9D9" w:themeFill="background1" w:themeFillShade="D9"/>
          </w:tcPr>
          <w:p w:rsidR="0069407B" w:rsidRPr="00E122DB" w:rsidRDefault="0069407B" w:rsidP="0069407B">
            <w:pPr>
              <w:tabs>
                <w:tab w:val="left" w:pos="2325"/>
              </w:tabs>
              <w:rPr>
                <w:rFonts w:ascii="Arial" w:hAnsi="Arial" w:cs="Arial"/>
              </w:rPr>
            </w:pPr>
            <w:r w:rsidRPr="0069407B">
              <w:rPr>
                <w:rFonts w:ascii="Arial" w:hAnsi="Arial" w:cs="Arial"/>
                <w:b/>
              </w:rPr>
              <w:t>Medical history</w:t>
            </w:r>
            <w:r>
              <w:rPr>
                <w:rFonts w:ascii="Arial" w:hAnsi="Arial" w:cs="Arial"/>
              </w:rPr>
              <w:t xml:space="preserve"> (complete only if relevant)</w:t>
            </w:r>
          </w:p>
        </w:tc>
        <w:tc>
          <w:tcPr>
            <w:tcW w:w="6402" w:type="dxa"/>
          </w:tcPr>
          <w:p w:rsidR="0069407B" w:rsidRPr="00E122DB" w:rsidRDefault="0069407B" w:rsidP="0069407B">
            <w:pPr>
              <w:tabs>
                <w:tab w:val="left" w:pos="2325"/>
              </w:tabs>
              <w:rPr>
                <w:rFonts w:ascii="Arial" w:hAnsi="Arial" w:cs="Arial"/>
              </w:rPr>
            </w:pPr>
            <w:r>
              <w:rPr>
                <w:rFonts w:ascii="Arial" w:hAnsi="Arial" w:cs="Arial"/>
              </w:rPr>
              <w:t>Allergies (if yes please indicate below)</w:t>
            </w:r>
          </w:p>
        </w:tc>
        <w:tc>
          <w:tcPr>
            <w:tcW w:w="1006" w:type="dxa"/>
            <w:shd w:val="clear" w:color="auto" w:fill="FFFFCC"/>
          </w:tcPr>
          <w:p w:rsidR="0069407B" w:rsidRPr="00E122DB" w:rsidRDefault="00244547" w:rsidP="0069407B">
            <w:pPr>
              <w:tabs>
                <w:tab w:val="left" w:pos="2325"/>
              </w:tabs>
              <w:rPr>
                <w:rFonts w:ascii="Arial" w:hAnsi="Arial" w:cs="Arial"/>
                <w:b/>
              </w:rPr>
            </w:pPr>
            <w:r w:rsidRPr="00E122DB">
              <w:rPr>
                <w:rFonts w:ascii="Arial" w:hAnsi="Arial" w:cs="Arial"/>
                <w:b/>
              </w:rPr>
              <w:fldChar w:fldCharType="begin">
                <w:ffData>
                  <w:name w:val="Check14"/>
                  <w:enabled/>
                  <w:calcOnExit w:val="0"/>
                  <w:checkBox>
                    <w:sizeAuto/>
                    <w:default w:val="0"/>
                  </w:checkBox>
                </w:ffData>
              </w:fldChar>
            </w:r>
            <w:r w:rsidR="0069407B" w:rsidRPr="00E122DB">
              <w:rPr>
                <w:rFonts w:ascii="Arial" w:hAnsi="Arial" w:cs="Arial"/>
                <w:b/>
              </w:rPr>
              <w:instrText xml:space="preserve"> FORMCHECKBOX </w:instrText>
            </w:r>
            <w:r w:rsidR="00D32F57">
              <w:rPr>
                <w:rFonts w:ascii="Arial" w:hAnsi="Arial" w:cs="Arial"/>
                <w:b/>
              </w:rPr>
            </w:r>
            <w:r w:rsidR="00D32F57">
              <w:rPr>
                <w:rFonts w:ascii="Arial" w:hAnsi="Arial" w:cs="Arial"/>
                <w:b/>
              </w:rPr>
              <w:fldChar w:fldCharType="separate"/>
            </w:r>
            <w:r w:rsidRPr="00E122DB">
              <w:rPr>
                <w:rFonts w:ascii="Arial" w:hAnsi="Arial" w:cs="Arial"/>
                <w:b/>
              </w:rPr>
              <w:fldChar w:fldCharType="end"/>
            </w:r>
          </w:p>
        </w:tc>
      </w:tr>
      <w:tr w:rsidR="0069407B" w:rsidRPr="00E122DB" w:rsidTr="00C62027">
        <w:trPr>
          <w:trHeight w:val="459"/>
        </w:trPr>
        <w:tc>
          <w:tcPr>
            <w:tcW w:w="2906" w:type="dxa"/>
            <w:vMerge/>
            <w:shd w:val="clear" w:color="auto" w:fill="D9D9D9" w:themeFill="background1" w:themeFillShade="D9"/>
          </w:tcPr>
          <w:p w:rsidR="0069407B" w:rsidRPr="00E122DB" w:rsidRDefault="0069407B" w:rsidP="0069407B">
            <w:pPr>
              <w:tabs>
                <w:tab w:val="left" w:pos="2325"/>
              </w:tabs>
              <w:rPr>
                <w:rFonts w:ascii="Arial" w:hAnsi="Arial" w:cs="Arial"/>
              </w:rPr>
            </w:pPr>
          </w:p>
        </w:tc>
        <w:tc>
          <w:tcPr>
            <w:tcW w:w="7408" w:type="dxa"/>
            <w:gridSpan w:val="2"/>
            <w:shd w:val="clear" w:color="auto" w:fill="FFFFCC"/>
          </w:tcPr>
          <w:p w:rsidR="0069407B" w:rsidRDefault="0069407B" w:rsidP="0069407B">
            <w:pPr>
              <w:tabs>
                <w:tab w:val="left" w:pos="2325"/>
              </w:tabs>
              <w:rPr>
                <w:rFonts w:ascii="Arial" w:hAnsi="Arial" w:cs="Arial"/>
              </w:rPr>
            </w:pPr>
            <w:r>
              <w:rPr>
                <w:rFonts w:ascii="Arial" w:hAnsi="Arial" w:cs="Arial"/>
              </w:rPr>
              <w:t>Allergy details:</w:t>
            </w:r>
          </w:p>
          <w:p w:rsidR="0069407B" w:rsidRPr="00E122DB" w:rsidRDefault="0069407B" w:rsidP="0069407B">
            <w:pPr>
              <w:tabs>
                <w:tab w:val="left" w:pos="2325"/>
              </w:tabs>
              <w:rPr>
                <w:rFonts w:ascii="Arial" w:hAnsi="Arial" w:cs="Arial"/>
                <w:b/>
              </w:rPr>
            </w:pPr>
          </w:p>
        </w:tc>
      </w:tr>
      <w:tr w:rsidR="0069407B" w:rsidRPr="00E122DB" w:rsidTr="00C62027">
        <w:trPr>
          <w:trHeight w:val="670"/>
        </w:trPr>
        <w:tc>
          <w:tcPr>
            <w:tcW w:w="2906" w:type="dxa"/>
            <w:vMerge/>
            <w:shd w:val="clear" w:color="auto" w:fill="D9D9D9" w:themeFill="background1" w:themeFillShade="D9"/>
          </w:tcPr>
          <w:p w:rsidR="0069407B" w:rsidRPr="00E122DB" w:rsidRDefault="0069407B" w:rsidP="0069407B">
            <w:pPr>
              <w:tabs>
                <w:tab w:val="left" w:pos="2325"/>
              </w:tabs>
              <w:rPr>
                <w:rFonts w:ascii="Arial" w:hAnsi="Arial" w:cs="Arial"/>
              </w:rPr>
            </w:pPr>
          </w:p>
        </w:tc>
        <w:tc>
          <w:tcPr>
            <w:tcW w:w="7408" w:type="dxa"/>
            <w:gridSpan w:val="2"/>
            <w:shd w:val="clear" w:color="auto" w:fill="FFFFCC"/>
          </w:tcPr>
          <w:p w:rsidR="0069407B" w:rsidRPr="00E122DB" w:rsidRDefault="0069407B" w:rsidP="0069407B">
            <w:pPr>
              <w:tabs>
                <w:tab w:val="left" w:pos="2325"/>
              </w:tabs>
              <w:rPr>
                <w:rFonts w:ascii="Arial" w:hAnsi="Arial" w:cs="Arial"/>
                <w:b/>
              </w:rPr>
            </w:pPr>
            <w:r>
              <w:rPr>
                <w:rFonts w:ascii="Arial" w:hAnsi="Arial" w:cs="Arial"/>
              </w:rPr>
              <w:t>Other</w:t>
            </w:r>
            <w:r w:rsidR="00DE0EFD">
              <w:rPr>
                <w:rFonts w:ascii="Arial" w:hAnsi="Arial" w:cs="Arial"/>
              </w:rPr>
              <w:t xml:space="preserve"> (</w:t>
            </w:r>
            <w:r w:rsidR="00DE0EFD" w:rsidRPr="00DE0EFD">
              <w:rPr>
                <w:rFonts w:ascii="Arial" w:hAnsi="Arial" w:cs="Arial"/>
                <w:sz w:val="20"/>
                <w:szCs w:val="20"/>
              </w:rPr>
              <w:t>please include any mental health/illness information</w:t>
            </w:r>
            <w:r w:rsidR="00DE0EFD">
              <w:rPr>
                <w:rFonts w:ascii="Arial" w:hAnsi="Arial" w:cs="Arial"/>
              </w:rPr>
              <w:t>)</w:t>
            </w:r>
            <w:r>
              <w:rPr>
                <w:rFonts w:ascii="Arial" w:hAnsi="Arial" w:cs="Arial"/>
              </w:rPr>
              <w:t xml:space="preserve">: </w:t>
            </w:r>
          </w:p>
        </w:tc>
      </w:tr>
    </w:tbl>
    <w:p w:rsidR="009401A1" w:rsidRPr="009401A1" w:rsidRDefault="009401A1">
      <w:pPr>
        <w:rPr>
          <w:sz w:val="16"/>
          <w:szCs w:val="16"/>
        </w:rPr>
      </w:pPr>
    </w:p>
    <w:tbl>
      <w:tblPr>
        <w:tblpPr w:leftFromText="180" w:rightFromText="180" w:vertAnchor="text" w:horzAnchor="page" w:tblpXSpec="center" w:tblpY="3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DE0EFD" w:rsidRPr="00E122DB" w:rsidTr="00DE0EFD">
        <w:trPr>
          <w:trHeight w:val="594"/>
        </w:trPr>
        <w:tc>
          <w:tcPr>
            <w:tcW w:w="10314" w:type="dxa"/>
            <w:shd w:val="clear" w:color="auto" w:fill="D9D9D9" w:themeFill="background1" w:themeFillShade="D9"/>
          </w:tcPr>
          <w:p w:rsidR="00DE0EFD" w:rsidRDefault="00D40529" w:rsidP="00D40529">
            <w:pPr>
              <w:tabs>
                <w:tab w:val="left" w:pos="2325"/>
              </w:tabs>
              <w:rPr>
                <w:rFonts w:ascii="Arial" w:hAnsi="Arial" w:cs="Arial"/>
              </w:rPr>
            </w:pPr>
            <w:r>
              <w:rPr>
                <w:rFonts w:ascii="Arial" w:hAnsi="Arial" w:cs="Arial"/>
                <w:b/>
              </w:rPr>
              <w:t>Please tell us a</w:t>
            </w:r>
            <w:r w:rsidR="00DE0EFD" w:rsidRPr="00DE0EFD">
              <w:rPr>
                <w:rFonts w:ascii="Arial" w:hAnsi="Arial" w:cs="Arial"/>
                <w:b/>
              </w:rPr>
              <w:t xml:space="preserve">ny </w:t>
            </w:r>
            <w:r w:rsidR="003F59D1">
              <w:rPr>
                <w:rFonts w:ascii="Arial" w:hAnsi="Arial" w:cs="Arial"/>
                <w:b/>
              </w:rPr>
              <w:t xml:space="preserve">additional </w:t>
            </w:r>
            <w:r w:rsidR="00DE0EFD" w:rsidRPr="00DE0EFD">
              <w:rPr>
                <w:rFonts w:ascii="Arial" w:hAnsi="Arial" w:cs="Arial"/>
                <w:b/>
              </w:rPr>
              <w:t xml:space="preserve">information that may affect your experience </w:t>
            </w:r>
            <w:r>
              <w:rPr>
                <w:rFonts w:ascii="Arial" w:hAnsi="Arial" w:cs="Arial"/>
                <w:b/>
              </w:rPr>
              <w:t>at</w:t>
            </w:r>
            <w:r w:rsidR="00DE0EFD" w:rsidRPr="00DE0EFD">
              <w:rPr>
                <w:rFonts w:ascii="Arial" w:hAnsi="Arial" w:cs="Arial"/>
                <w:b/>
              </w:rPr>
              <w:t xml:space="preserve"> The Money House </w:t>
            </w:r>
            <w:r w:rsidR="00DE0EFD">
              <w:rPr>
                <w:rFonts w:ascii="Arial" w:hAnsi="Arial" w:cs="Arial"/>
              </w:rPr>
              <w:t xml:space="preserve">(e.g. </w:t>
            </w:r>
            <w:r w:rsidR="009401A1">
              <w:rPr>
                <w:rFonts w:ascii="Arial" w:hAnsi="Arial" w:cs="Arial"/>
              </w:rPr>
              <w:t xml:space="preserve">ESOL, </w:t>
            </w:r>
            <w:r w:rsidR="00DE0EFD">
              <w:rPr>
                <w:rFonts w:ascii="Arial" w:hAnsi="Arial" w:cs="Arial"/>
              </w:rPr>
              <w:t>dietary, safeguarding, etc):</w:t>
            </w:r>
          </w:p>
        </w:tc>
      </w:tr>
      <w:tr w:rsidR="00DE0EFD" w:rsidRPr="00E122DB" w:rsidTr="00C62027">
        <w:trPr>
          <w:trHeight w:val="928"/>
        </w:trPr>
        <w:tc>
          <w:tcPr>
            <w:tcW w:w="10314" w:type="dxa"/>
            <w:shd w:val="clear" w:color="auto" w:fill="FFFFCC"/>
          </w:tcPr>
          <w:p w:rsidR="00DE0EFD" w:rsidRDefault="00DE0EFD" w:rsidP="0069407B">
            <w:pPr>
              <w:tabs>
                <w:tab w:val="left" w:pos="2325"/>
              </w:tabs>
              <w:rPr>
                <w:rFonts w:ascii="Arial" w:hAnsi="Arial" w:cs="Arial"/>
              </w:rPr>
            </w:pPr>
          </w:p>
        </w:tc>
      </w:tr>
    </w:tbl>
    <w:p w:rsidR="00AF5AEF" w:rsidRPr="00DE0EFD" w:rsidRDefault="00AF5AEF" w:rsidP="00B01180">
      <w:pPr>
        <w:rPr>
          <w:rFonts w:ascii="Arial" w:hAnsi="Arial" w:cs="Arial"/>
        </w:rPr>
      </w:pPr>
    </w:p>
    <w:p w:rsidR="00414699" w:rsidRPr="00414699" w:rsidRDefault="00414699" w:rsidP="00414699">
      <w:pPr>
        <w:ind w:left="-1134"/>
        <w:rPr>
          <w:rFonts w:ascii="Arial" w:hAnsi="Arial" w:cs="Arial"/>
          <w:b/>
        </w:rPr>
      </w:pPr>
      <w:r>
        <w:rPr>
          <w:rFonts w:ascii="Arial" w:hAnsi="Arial" w:cs="Arial"/>
          <w:b/>
        </w:rPr>
        <w:t xml:space="preserve">YOUNG PERSON </w:t>
      </w:r>
      <w:r w:rsidRPr="00414699">
        <w:rPr>
          <w:rFonts w:ascii="Arial" w:hAnsi="Arial" w:cs="Arial"/>
          <w:b/>
        </w:rPr>
        <w:t>PERMISSION TO DISCLOSE INFORMATION TO A THIRD PARTY</w:t>
      </w:r>
    </w:p>
    <w:p w:rsidR="00414699" w:rsidRPr="00DE0EFD" w:rsidRDefault="00414699" w:rsidP="00580D6A">
      <w:pPr>
        <w:tabs>
          <w:tab w:val="left" w:pos="2325"/>
        </w:tabs>
        <w:ind w:left="-1134"/>
        <w:rPr>
          <w:rFonts w:ascii="Arial" w:hAnsi="Arial" w:cs="Arial"/>
          <w:b/>
          <w:sz w:val="18"/>
          <w:szCs w:val="18"/>
        </w:rPr>
      </w:pPr>
    </w:p>
    <w:p w:rsidR="00414699" w:rsidRPr="0053482A" w:rsidRDefault="00414699" w:rsidP="00414699">
      <w:pPr>
        <w:ind w:left="-1134"/>
        <w:rPr>
          <w:rFonts w:ascii="Arial" w:hAnsi="Arial" w:cs="Arial"/>
          <w:b/>
          <w:sz w:val="20"/>
          <w:szCs w:val="20"/>
        </w:rPr>
      </w:pPr>
      <w:r w:rsidRPr="0053482A">
        <w:rPr>
          <w:rFonts w:ascii="Arial" w:hAnsi="Arial" w:cs="Arial"/>
          <w:b/>
          <w:sz w:val="20"/>
          <w:szCs w:val="20"/>
        </w:rPr>
        <w:t>Data Protection Act 1998</w:t>
      </w:r>
    </w:p>
    <w:p w:rsidR="00414699" w:rsidRPr="0053482A" w:rsidRDefault="00414699" w:rsidP="00414699">
      <w:pPr>
        <w:ind w:left="-1134"/>
        <w:jc w:val="both"/>
        <w:rPr>
          <w:rFonts w:ascii="Arial" w:hAnsi="Arial" w:cs="Arial"/>
          <w:sz w:val="20"/>
          <w:szCs w:val="20"/>
        </w:rPr>
      </w:pPr>
      <w:r w:rsidRPr="0053482A">
        <w:rPr>
          <w:rFonts w:ascii="Arial" w:hAnsi="Arial" w:cs="Arial"/>
          <w:sz w:val="20"/>
          <w:szCs w:val="20"/>
        </w:rPr>
        <w:t>In order to help you we need to maintain a record of your case, which may contain sensitive personal data. The law says we must get your consent to do this and everything you tell us will be treated confidentially. Sensitive personal data is defined as information relating to any of the following: racial or ethnic origin, political opinions, religious beliefs, trade union membership, health, sexuality or sex life, offences and/or conviction. For the purpose of the act the Data Controller is Hyde Housing Association Limited.</w:t>
      </w:r>
    </w:p>
    <w:p w:rsidR="00414699" w:rsidRDefault="00414699" w:rsidP="00AF5AEF">
      <w:pPr>
        <w:tabs>
          <w:tab w:val="left" w:pos="2325"/>
        </w:tabs>
        <w:rPr>
          <w:rFonts w:ascii="Arial" w:hAnsi="Arial" w:cs="Arial"/>
        </w:rPr>
      </w:pPr>
    </w:p>
    <w:p w:rsidR="00414699" w:rsidRDefault="00414699" w:rsidP="00414699">
      <w:pPr>
        <w:tabs>
          <w:tab w:val="left" w:pos="2325"/>
        </w:tabs>
        <w:ind w:left="-1134"/>
        <w:rPr>
          <w:rFonts w:ascii="Arial" w:hAnsi="Arial" w:cs="Arial"/>
        </w:rPr>
      </w:pPr>
      <w:r w:rsidRPr="00E122DB">
        <w:rPr>
          <w:rFonts w:ascii="Arial" w:hAnsi="Arial" w:cs="Arial"/>
        </w:rPr>
        <w:t xml:space="preserve">I give my consent to be contacted by The Money House via the following communication methods (please indicate): </w:t>
      </w:r>
    </w:p>
    <w:p w:rsidR="00414699" w:rsidRPr="00E122DB" w:rsidRDefault="00414699" w:rsidP="00414699">
      <w:pPr>
        <w:tabs>
          <w:tab w:val="left" w:pos="2325"/>
        </w:tabs>
        <w:ind w:left="-1134"/>
        <w:rPr>
          <w:rFonts w:ascii="Arial" w:hAnsi="Arial" w:cs="Arial"/>
        </w:rPr>
      </w:pPr>
    </w:p>
    <w:tbl>
      <w:tblPr>
        <w:tblW w:w="0" w:type="auto"/>
        <w:tblInd w:w="-1134" w:type="dxa"/>
        <w:tblLayout w:type="fixed"/>
        <w:tblLook w:val="04A0" w:firstRow="1" w:lastRow="0" w:firstColumn="1" w:lastColumn="0" w:noHBand="0" w:noVBand="1"/>
      </w:tblPr>
      <w:tblGrid>
        <w:gridCol w:w="1420"/>
        <w:gridCol w:w="1420"/>
        <w:gridCol w:w="2606"/>
        <w:gridCol w:w="758"/>
      </w:tblGrid>
      <w:tr w:rsidR="00A50D46" w:rsidRPr="00E122DB" w:rsidTr="00C62027">
        <w:tc>
          <w:tcPr>
            <w:tcW w:w="1420" w:type="dxa"/>
            <w:shd w:val="clear" w:color="auto" w:fill="FFFFCC"/>
          </w:tcPr>
          <w:p w:rsidR="00A50D46" w:rsidRPr="00E122DB" w:rsidRDefault="00A50D46" w:rsidP="00414699">
            <w:pPr>
              <w:tabs>
                <w:tab w:val="left" w:pos="2325"/>
              </w:tabs>
              <w:rPr>
                <w:rFonts w:ascii="Arial" w:hAnsi="Arial" w:cs="Arial"/>
              </w:rPr>
            </w:pPr>
            <w:r w:rsidRPr="00E122DB">
              <w:rPr>
                <w:rFonts w:ascii="Arial" w:hAnsi="Arial" w:cs="Arial"/>
              </w:rPr>
              <w:t>Email</w:t>
            </w:r>
          </w:p>
        </w:tc>
        <w:tc>
          <w:tcPr>
            <w:tcW w:w="1420" w:type="dxa"/>
            <w:shd w:val="clear" w:color="auto" w:fill="FFFFCC"/>
          </w:tcPr>
          <w:p w:rsidR="00A50D46" w:rsidRPr="00E122DB" w:rsidRDefault="00244547" w:rsidP="00414699">
            <w:pPr>
              <w:tabs>
                <w:tab w:val="left" w:pos="2325"/>
              </w:tabs>
              <w:rPr>
                <w:rFonts w:ascii="Arial" w:hAnsi="Arial" w:cs="Arial"/>
              </w:rPr>
            </w:pPr>
            <w:r w:rsidRPr="00E122DB">
              <w:rPr>
                <w:rFonts w:ascii="Arial" w:hAnsi="Arial" w:cs="Arial"/>
              </w:rPr>
              <w:fldChar w:fldCharType="begin">
                <w:ffData>
                  <w:name w:val="Check1"/>
                  <w:enabled/>
                  <w:calcOnExit w:val="0"/>
                  <w:checkBox>
                    <w:sizeAuto/>
                    <w:default w:val="0"/>
                  </w:checkBox>
                </w:ffData>
              </w:fldChar>
            </w:r>
            <w:bookmarkStart w:id="9" w:name="Check1"/>
            <w:r w:rsidR="00A50D46" w:rsidRPr="00E122DB">
              <w:rPr>
                <w:rFonts w:ascii="Arial" w:hAnsi="Arial" w:cs="Arial"/>
              </w:rPr>
              <w:instrText xml:space="preserve"> FORMCHECKBOX </w:instrText>
            </w:r>
            <w:r w:rsidR="00D32F57">
              <w:rPr>
                <w:rFonts w:ascii="Arial" w:hAnsi="Arial" w:cs="Arial"/>
              </w:rPr>
            </w:r>
            <w:r w:rsidR="00D32F57">
              <w:rPr>
                <w:rFonts w:ascii="Arial" w:hAnsi="Arial" w:cs="Arial"/>
              </w:rPr>
              <w:fldChar w:fldCharType="separate"/>
            </w:r>
            <w:r w:rsidRPr="00E122DB">
              <w:rPr>
                <w:rFonts w:ascii="Arial" w:hAnsi="Arial" w:cs="Arial"/>
              </w:rPr>
              <w:fldChar w:fldCharType="end"/>
            </w:r>
            <w:bookmarkEnd w:id="9"/>
          </w:p>
        </w:tc>
        <w:tc>
          <w:tcPr>
            <w:tcW w:w="2606" w:type="dxa"/>
            <w:shd w:val="clear" w:color="auto" w:fill="FFFFCC"/>
          </w:tcPr>
          <w:p w:rsidR="00A50D46" w:rsidRPr="00E122DB" w:rsidRDefault="00A50D46" w:rsidP="00414699">
            <w:pPr>
              <w:tabs>
                <w:tab w:val="left" w:pos="2325"/>
              </w:tabs>
              <w:rPr>
                <w:rFonts w:ascii="Arial" w:hAnsi="Arial" w:cs="Arial"/>
              </w:rPr>
            </w:pPr>
            <w:r>
              <w:rPr>
                <w:rFonts w:ascii="Arial" w:hAnsi="Arial" w:cs="Arial"/>
              </w:rPr>
              <w:t xml:space="preserve">Telephone/ </w:t>
            </w:r>
            <w:r w:rsidRPr="00E122DB">
              <w:rPr>
                <w:rFonts w:ascii="Arial" w:hAnsi="Arial" w:cs="Arial"/>
              </w:rPr>
              <w:t>Text/ BB</w:t>
            </w:r>
          </w:p>
        </w:tc>
        <w:tc>
          <w:tcPr>
            <w:tcW w:w="758" w:type="dxa"/>
            <w:shd w:val="clear" w:color="auto" w:fill="FFFFCC"/>
          </w:tcPr>
          <w:p w:rsidR="00A50D46" w:rsidRPr="00E122DB" w:rsidRDefault="00244547" w:rsidP="00414699">
            <w:pPr>
              <w:tabs>
                <w:tab w:val="left" w:pos="2325"/>
              </w:tabs>
              <w:rPr>
                <w:rFonts w:ascii="Arial" w:hAnsi="Arial" w:cs="Arial"/>
              </w:rPr>
            </w:pPr>
            <w:r w:rsidRPr="00E122DB">
              <w:rPr>
                <w:rFonts w:ascii="Arial" w:hAnsi="Arial" w:cs="Arial"/>
              </w:rPr>
              <w:fldChar w:fldCharType="begin">
                <w:ffData>
                  <w:name w:val="Check3"/>
                  <w:enabled/>
                  <w:calcOnExit w:val="0"/>
                  <w:checkBox>
                    <w:sizeAuto/>
                    <w:default w:val="0"/>
                  </w:checkBox>
                </w:ffData>
              </w:fldChar>
            </w:r>
            <w:bookmarkStart w:id="10" w:name="Check3"/>
            <w:r w:rsidR="00A50D46" w:rsidRPr="00E122DB">
              <w:rPr>
                <w:rFonts w:ascii="Arial" w:hAnsi="Arial" w:cs="Arial"/>
              </w:rPr>
              <w:instrText xml:space="preserve"> FORMCHECKBOX </w:instrText>
            </w:r>
            <w:r w:rsidR="00D32F57">
              <w:rPr>
                <w:rFonts w:ascii="Arial" w:hAnsi="Arial" w:cs="Arial"/>
              </w:rPr>
            </w:r>
            <w:r w:rsidR="00D32F57">
              <w:rPr>
                <w:rFonts w:ascii="Arial" w:hAnsi="Arial" w:cs="Arial"/>
              </w:rPr>
              <w:fldChar w:fldCharType="separate"/>
            </w:r>
            <w:r w:rsidRPr="00E122DB">
              <w:rPr>
                <w:rFonts w:ascii="Arial" w:hAnsi="Arial" w:cs="Arial"/>
              </w:rPr>
              <w:fldChar w:fldCharType="end"/>
            </w:r>
            <w:bookmarkEnd w:id="10"/>
          </w:p>
        </w:tc>
      </w:tr>
    </w:tbl>
    <w:p w:rsidR="00414699" w:rsidRDefault="00414699" w:rsidP="00414699">
      <w:pPr>
        <w:tabs>
          <w:tab w:val="left" w:pos="2325"/>
        </w:tabs>
        <w:ind w:left="-1134"/>
        <w:rPr>
          <w:rFonts w:ascii="Arial" w:hAnsi="Arial" w:cs="Arial"/>
        </w:rPr>
      </w:pPr>
    </w:p>
    <w:p w:rsidR="00414699" w:rsidRDefault="00414699" w:rsidP="00414699">
      <w:pPr>
        <w:tabs>
          <w:tab w:val="left" w:pos="2325"/>
        </w:tabs>
        <w:ind w:left="-1134"/>
        <w:rPr>
          <w:rFonts w:ascii="Arial" w:hAnsi="Arial" w:cs="Arial"/>
        </w:rPr>
      </w:pPr>
      <w:r>
        <w:rPr>
          <w:rFonts w:ascii="Arial" w:hAnsi="Arial" w:cs="Arial"/>
        </w:rPr>
        <w:t xml:space="preserve">Please indicate if you would be interested in being contacted </w:t>
      </w:r>
      <w:r w:rsidR="0053482A">
        <w:rPr>
          <w:rFonts w:ascii="Arial" w:hAnsi="Arial" w:cs="Arial"/>
        </w:rPr>
        <w:t>by The Money House for media opportunities, taking part in user panels and events.</w:t>
      </w:r>
    </w:p>
    <w:p w:rsidR="0053482A" w:rsidRDefault="0053482A" w:rsidP="00414699">
      <w:pPr>
        <w:tabs>
          <w:tab w:val="left" w:pos="2325"/>
        </w:tabs>
        <w:ind w:left="-1134"/>
        <w:rPr>
          <w:rFonts w:ascii="Arial" w:hAnsi="Arial" w:cs="Arial"/>
        </w:rPr>
      </w:pPr>
    </w:p>
    <w:tbl>
      <w:tblPr>
        <w:tblW w:w="0" w:type="auto"/>
        <w:tblInd w:w="-1134" w:type="dxa"/>
        <w:tblBorders>
          <w:insideH w:val="single" w:sz="4" w:space="0" w:color="auto"/>
        </w:tblBorders>
        <w:tblLook w:val="04A0" w:firstRow="1" w:lastRow="0" w:firstColumn="1" w:lastColumn="0" w:noHBand="0" w:noVBand="1"/>
      </w:tblPr>
      <w:tblGrid>
        <w:gridCol w:w="1420"/>
        <w:gridCol w:w="1420"/>
        <w:gridCol w:w="1420"/>
        <w:gridCol w:w="1420"/>
      </w:tblGrid>
      <w:tr w:rsidR="0053482A" w:rsidRPr="00E122DB" w:rsidTr="00C62027">
        <w:tc>
          <w:tcPr>
            <w:tcW w:w="1420" w:type="dxa"/>
            <w:shd w:val="clear" w:color="auto" w:fill="FFFFCC"/>
          </w:tcPr>
          <w:p w:rsidR="0053482A" w:rsidRPr="00E122DB" w:rsidRDefault="0053482A" w:rsidP="00B46519">
            <w:pPr>
              <w:tabs>
                <w:tab w:val="left" w:pos="2325"/>
              </w:tabs>
              <w:rPr>
                <w:rFonts w:ascii="Arial" w:hAnsi="Arial" w:cs="Arial"/>
              </w:rPr>
            </w:pPr>
            <w:r>
              <w:rPr>
                <w:rFonts w:ascii="Arial" w:hAnsi="Arial" w:cs="Arial"/>
              </w:rPr>
              <w:t>Yes</w:t>
            </w:r>
          </w:p>
        </w:tc>
        <w:tc>
          <w:tcPr>
            <w:tcW w:w="1420" w:type="dxa"/>
            <w:shd w:val="clear" w:color="auto" w:fill="FFFFCC"/>
          </w:tcPr>
          <w:p w:rsidR="0053482A" w:rsidRPr="00E122DB" w:rsidRDefault="00244547" w:rsidP="00B46519">
            <w:pPr>
              <w:tabs>
                <w:tab w:val="left" w:pos="2325"/>
              </w:tabs>
              <w:rPr>
                <w:rFonts w:ascii="Arial" w:hAnsi="Arial" w:cs="Arial"/>
              </w:rPr>
            </w:pPr>
            <w:r w:rsidRPr="00E122DB">
              <w:rPr>
                <w:rFonts w:ascii="Arial" w:hAnsi="Arial" w:cs="Arial"/>
              </w:rPr>
              <w:fldChar w:fldCharType="begin">
                <w:ffData>
                  <w:name w:val="Check1"/>
                  <w:enabled/>
                  <w:calcOnExit w:val="0"/>
                  <w:checkBox>
                    <w:sizeAuto/>
                    <w:default w:val="0"/>
                  </w:checkBox>
                </w:ffData>
              </w:fldChar>
            </w:r>
            <w:r w:rsidR="0053482A" w:rsidRPr="00E122DB">
              <w:rPr>
                <w:rFonts w:ascii="Arial" w:hAnsi="Arial" w:cs="Arial"/>
              </w:rPr>
              <w:instrText xml:space="preserve"> FORMCHECKBOX </w:instrText>
            </w:r>
            <w:r w:rsidR="00D32F57">
              <w:rPr>
                <w:rFonts w:ascii="Arial" w:hAnsi="Arial" w:cs="Arial"/>
              </w:rPr>
            </w:r>
            <w:r w:rsidR="00D32F57">
              <w:rPr>
                <w:rFonts w:ascii="Arial" w:hAnsi="Arial" w:cs="Arial"/>
              </w:rPr>
              <w:fldChar w:fldCharType="separate"/>
            </w:r>
            <w:r w:rsidRPr="00E122DB">
              <w:rPr>
                <w:rFonts w:ascii="Arial" w:hAnsi="Arial" w:cs="Arial"/>
              </w:rPr>
              <w:fldChar w:fldCharType="end"/>
            </w:r>
          </w:p>
        </w:tc>
        <w:tc>
          <w:tcPr>
            <w:tcW w:w="1420" w:type="dxa"/>
            <w:shd w:val="clear" w:color="auto" w:fill="FFFFCC"/>
          </w:tcPr>
          <w:p w:rsidR="0053482A" w:rsidRPr="00E122DB" w:rsidRDefault="0053482A" w:rsidP="00B46519">
            <w:pPr>
              <w:tabs>
                <w:tab w:val="left" w:pos="2325"/>
              </w:tabs>
              <w:rPr>
                <w:rFonts w:ascii="Arial" w:hAnsi="Arial" w:cs="Arial"/>
              </w:rPr>
            </w:pPr>
            <w:r>
              <w:rPr>
                <w:rFonts w:ascii="Arial" w:hAnsi="Arial" w:cs="Arial"/>
              </w:rPr>
              <w:t>No</w:t>
            </w:r>
          </w:p>
        </w:tc>
        <w:tc>
          <w:tcPr>
            <w:tcW w:w="1420" w:type="dxa"/>
            <w:shd w:val="clear" w:color="auto" w:fill="FFFFCC"/>
          </w:tcPr>
          <w:p w:rsidR="0053482A" w:rsidRPr="00E122DB" w:rsidRDefault="00244547" w:rsidP="00B46519">
            <w:pPr>
              <w:tabs>
                <w:tab w:val="left" w:pos="2325"/>
              </w:tabs>
              <w:rPr>
                <w:rFonts w:ascii="Arial" w:hAnsi="Arial" w:cs="Arial"/>
              </w:rPr>
            </w:pPr>
            <w:r w:rsidRPr="00E122DB">
              <w:rPr>
                <w:rFonts w:ascii="Arial" w:hAnsi="Arial" w:cs="Arial"/>
              </w:rPr>
              <w:fldChar w:fldCharType="begin">
                <w:ffData>
                  <w:name w:val="Check1"/>
                  <w:enabled/>
                  <w:calcOnExit w:val="0"/>
                  <w:checkBox>
                    <w:sizeAuto/>
                    <w:default w:val="0"/>
                  </w:checkBox>
                </w:ffData>
              </w:fldChar>
            </w:r>
            <w:r w:rsidR="0053482A" w:rsidRPr="00E122DB">
              <w:rPr>
                <w:rFonts w:ascii="Arial" w:hAnsi="Arial" w:cs="Arial"/>
              </w:rPr>
              <w:instrText xml:space="preserve"> FORMCHECKBOX </w:instrText>
            </w:r>
            <w:r w:rsidR="00D32F57">
              <w:rPr>
                <w:rFonts w:ascii="Arial" w:hAnsi="Arial" w:cs="Arial"/>
              </w:rPr>
            </w:r>
            <w:r w:rsidR="00D32F57">
              <w:rPr>
                <w:rFonts w:ascii="Arial" w:hAnsi="Arial" w:cs="Arial"/>
              </w:rPr>
              <w:fldChar w:fldCharType="separate"/>
            </w:r>
            <w:r w:rsidRPr="00E122DB">
              <w:rPr>
                <w:rFonts w:ascii="Arial" w:hAnsi="Arial" w:cs="Arial"/>
              </w:rPr>
              <w:fldChar w:fldCharType="end"/>
            </w:r>
          </w:p>
        </w:tc>
      </w:tr>
    </w:tbl>
    <w:p w:rsidR="00AF5AEF" w:rsidRDefault="00AF5AEF" w:rsidP="00AF5AEF">
      <w:pPr>
        <w:rPr>
          <w:rFonts w:ascii="Arial" w:hAnsi="Arial" w:cs="Arial"/>
        </w:rPr>
      </w:pPr>
    </w:p>
    <w:p w:rsidR="00414699" w:rsidRPr="00414699" w:rsidRDefault="00414699" w:rsidP="00AF5AEF">
      <w:pPr>
        <w:ind w:left="-1134"/>
        <w:rPr>
          <w:rFonts w:ascii="Arial" w:hAnsi="Arial" w:cs="Arial"/>
        </w:rPr>
      </w:pPr>
      <w:r w:rsidRPr="00414699">
        <w:rPr>
          <w:rFonts w:ascii="Arial" w:hAnsi="Arial" w:cs="Arial"/>
        </w:rPr>
        <w:t>I understand that this arrangement may be cancelled at any time.</w:t>
      </w:r>
    </w:p>
    <w:p w:rsidR="00414699" w:rsidRPr="00414699" w:rsidRDefault="00414699" w:rsidP="00414699">
      <w:pPr>
        <w:rPr>
          <w:rFonts w:ascii="Arial" w:hAnsi="Arial" w:cs="Arial"/>
        </w:rPr>
      </w:pPr>
    </w:p>
    <w:p w:rsidR="00414699" w:rsidRPr="00414699" w:rsidRDefault="0053482A" w:rsidP="0053482A">
      <w:pPr>
        <w:ind w:left="-1134"/>
        <w:rPr>
          <w:rFonts w:ascii="Arial" w:hAnsi="Arial" w:cs="Arial"/>
        </w:rPr>
      </w:pPr>
      <w:r w:rsidRPr="00C62027">
        <w:rPr>
          <w:rFonts w:ascii="Arial" w:hAnsi="Arial" w:cs="Arial"/>
          <w:b/>
        </w:rPr>
        <w:t>Signed:</w:t>
      </w:r>
      <w:r>
        <w:rPr>
          <w:rFonts w:ascii="Arial" w:hAnsi="Arial" w:cs="Arial"/>
        </w:rPr>
        <w:t xml:space="preserve"> …………………………………</w:t>
      </w:r>
      <w:r w:rsidR="00414699" w:rsidRPr="00414699">
        <w:rPr>
          <w:rFonts w:ascii="Arial" w:hAnsi="Arial" w:cs="Arial"/>
        </w:rPr>
        <w:t>………</w:t>
      </w:r>
      <w:r>
        <w:rPr>
          <w:rFonts w:ascii="Arial" w:hAnsi="Arial" w:cs="Arial"/>
        </w:rPr>
        <w:t xml:space="preserve"> </w:t>
      </w:r>
      <w:r w:rsidR="00414699" w:rsidRPr="00C62027">
        <w:rPr>
          <w:rFonts w:ascii="Arial" w:hAnsi="Arial" w:cs="Arial"/>
          <w:b/>
        </w:rPr>
        <w:t>Pri</w:t>
      </w:r>
      <w:r w:rsidRPr="00C62027">
        <w:rPr>
          <w:rFonts w:ascii="Arial" w:hAnsi="Arial" w:cs="Arial"/>
          <w:b/>
        </w:rPr>
        <w:t>nt Name:</w:t>
      </w:r>
      <w:r>
        <w:rPr>
          <w:rFonts w:ascii="Arial" w:hAnsi="Arial" w:cs="Arial"/>
        </w:rPr>
        <w:t>…………………………………</w:t>
      </w:r>
    </w:p>
    <w:p w:rsidR="00414699" w:rsidRPr="00414699" w:rsidRDefault="00414699" w:rsidP="00414699">
      <w:pPr>
        <w:ind w:left="-1134"/>
        <w:rPr>
          <w:rFonts w:ascii="Arial" w:hAnsi="Arial" w:cs="Arial"/>
        </w:rPr>
      </w:pPr>
    </w:p>
    <w:p w:rsidR="00DC3995" w:rsidRDefault="00414699" w:rsidP="003F59D1">
      <w:pPr>
        <w:ind w:left="-1134"/>
        <w:rPr>
          <w:rFonts w:ascii="Arial" w:hAnsi="Arial" w:cs="Arial"/>
        </w:rPr>
      </w:pPr>
      <w:r w:rsidRPr="00C62027">
        <w:rPr>
          <w:rFonts w:ascii="Arial" w:hAnsi="Arial" w:cs="Arial"/>
          <w:b/>
        </w:rPr>
        <w:t>Date:</w:t>
      </w:r>
      <w:r w:rsidRPr="00414699">
        <w:rPr>
          <w:rFonts w:ascii="Arial" w:hAnsi="Arial" w:cs="Arial"/>
        </w:rPr>
        <w:t xml:space="preserve"> ………………………………………………</w:t>
      </w:r>
    </w:p>
    <w:p w:rsidR="00D40529" w:rsidRDefault="00D40529" w:rsidP="003F59D1">
      <w:pPr>
        <w:ind w:left="-1134"/>
        <w:rPr>
          <w:rFonts w:ascii="Arial" w:hAnsi="Arial" w:cs="Arial"/>
        </w:rPr>
      </w:pPr>
    </w:p>
    <w:p w:rsidR="00D40529" w:rsidRDefault="00D40529" w:rsidP="00D40529">
      <w:pPr>
        <w:jc w:val="center"/>
        <w:rPr>
          <w:rFonts w:asciiTheme="minorHAnsi" w:hAnsiTheme="minorHAnsi" w:cstheme="minorHAnsi"/>
          <w:b/>
          <w:sz w:val="22"/>
          <w:szCs w:val="22"/>
        </w:rPr>
        <w:sectPr w:rsidR="00D40529" w:rsidSect="001A47AD">
          <w:type w:val="continuous"/>
          <w:pgSz w:w="11906" w:h="16838"/>
          <w:pgMar w:top="180" w:right="1800" w:bottom="360" w:left="1800" w:header="170" w:footer="708" w:gutter="0"/>
          <w:cols w:space="708"/>
          <w:docGrid w:linePitch="360"/>
        </w:sectPr>
      </w:pPr>
    </w:p>
    <w:p w:rsidR="00D40529" w:rsidRPr="001279CB" w:rsidRDefault="00D40529" w:rsidP="00D40529">
      <w:pPr>
        <w:jc w:val="center"/>
        <w:rPr>
          <w:rFonts w:asciiTheme="minorHAnsi" w:hAnsiTheme="minorHAnsi" w:cstheme="minorHAnsi"/>
          <w:b/>
        </w:rPr>
      </w:pPr>
      <w:r w:rsidRPr="001279CB">
        <w:rPr>
          <w:rFonts w:asciiTheme="minorHAnsi" w:hAnsiTheme="minorHAnsi" w:cstheme="minorHAnsi"/>
          <w:b/>
        </w:rPr>
        <w:lastRenderedPageBreak/>
        <w:t>UNDERSTANDING THE 5 DAY AND 1 DAY COURSES</w:t>
      </w:r>
    </w:p>
    <w:p w:rsidR="00D40529" w:rsidRPr="001279CB" w:rsidRDefault="00D40529" w:rsidP="00D40529">
      <w:pPr>
        <w:rPr>
          <w:rFonts w:asciiTheme="minorHAnsi" w:hAnsiTheme="minorHAnsi" w:cstheme="minorHAnsi"/>
        </w:rPr>
      </w:pPr>
    </w:p>
    <w:p w:rsidR="00D40529" w:rsidRPr="001279CB" w:rsidRDefault="00D40529" w:rsidP="00D40529">
      <w:pPr>
        <w:rPr>
          <w:rFonts w:asciiTheme="minorHAnsi" w:hAnsiTheme="minorHAnsi" w:cstheme="minorHAnsi"/>
        </w:rPr>
      </w:pPr>
      <w:r w:rsidRPr="001279CB">
        <w:rPr>
          <w:rFonts w:asciiTheme="minorHAnsi" w:hAnsiTheme="minorHAnsi" w:cstheme="minorHAnsi"/>
        </w:rPr>
        <w:t xml:space="preserve">The </w:t>
      </w:r>
      <w:r w:rsidR="001279CB" w:rsidRPr="001279CB">
        <w:rPr>
          <w:rFonts w:asciiTheme="minorHAnsi" w:hAnsiTheme="minorHAnsi" w:cstheme="minorHAnsi"/>
        </w:rPr>
        <w:t>information</w:t>
      </w:r>
      <w:r w:rsidRPr="001279CB">
        <w:rPr>
          <w:rFonts w:asciiTheme="minorHAnsi" w:hAnsiTheme="minorHAnsi" w:cstheme="minorHAnsi"/>
        </w:rPr>
        <w:t xml:space="preserve"> below </w:t>
      </w:r>
      <w:r w:rsidR="001279CB" w:rsidRPr="001279CB">
        <w:rPr>
          <w:rFonts w:asciiTheme="minorHAnsi" w:hAnsiTheme="minorHAnsi" w:cstheme="minorHAnsi"/>
        </w:rPr>
        <w:t xml:space="preserve">explains the difference between </w:t>
      </w:r>
      <w:r w:rsidRPr="001279CB">
        <w:rPr>
          <w:rFonts w:asciiTheme="minorHAnsi" w:hAnsiTheme="minorHAnsi" w:cstheme="minorHAnsi"/>
        </w:rPr>
        <w:t xml:space="preserve">our </w:t>
      </w:r>
      <w:r w:rsidR="001279CB" w:rsidRPr="001279CB">
        <w:rPr>
          <w:rFonts w:asciiTheme="minorHAnsi" w:hAnsiTheme="minorHAnsi" w:cstheme="minorHAnsi"/>
        </w:rPr>
        <w:t xml:space="preserve">two </w:t>
      </w:r>
      <w:r w:rsidRPr="001279CB">
        <w:rPr>
          <w:rFonts w:asciiTheme="minorHAnsi" w:hAnsiTheme="minorHAnsi" w:cstheme="minorHAnsi"/>
        </w:rPr>
        <w:t>courses</w:t>
      </w:r>
    </w:p>
    <w:p w:rsidR="00D40529" w:rsidRPr="001279CB" w:rsidRDefault="00D40529" w:rsidP="00D40529">
      <w:pPr>
        <w:rPr>
          <w:rFonts w:asciiTheme="minorHAnsi" w:hAnsiTheme="minorHAnsi" w:cstheme="minorHAnsi"/>
        </w:rPr>
      </w:pPr>
    </w:p>
    <w:tbl>
      <w:tblPr>
        <w:tblStyle w:val="TableGrid"/>
        <w:tblW w:w="0" w:type="auto"/>
        <w:tblLook w:val="04A0" w:firstRow="1" w:lastRow="0" w:firstColumn="1" w:lastColumn="0" w:noHBand="0" w:noVBand="1"/>
      </w:tblPr>
      <w:tblGrid>
        <w:gridCol w:w="4644"/>
        <w:gridCol w:w="284"/>
        <w:gridCol w:w="4678"/>
      </w:tblGrid>
      <w:tr w:rsidR="00D40529" w:rsidRPr="001279CB" w:rsidTr="00D40529">
        <w:tc>
          <w:tcPr>
            <w:tcW w:w="4644" w:type="dxa"/>
            <w:tcBorders>
              <w:right w:val="single" w:sz="4" w:space="0" w:color="auto"/>
            </w:tcBorders>
          </w:tcPr>
          <w:p w:rsidR="00D40529" w:rsidRPr="001279CB" w:rsidRDefault="00D40529" w:rsidP="00D40529">
            <w:pPr>
              <w:jc w:val="center"/>
              <w:rPr>
                <w:rFonts w:asciiTheme="minorHAnsi" w:hAnsiTheme="minorHAnsi" w:cstheme="minorHAnsi"/>
                <w:b/>
              </w:rPr>
            </w:pPr>
            <w:r w:rsidRPr="001279CB">
              <w:rPr>
                <w:rFonts w:asciiTheme="minorHAnsi" w:hAnsiTheme="minorHAnsi" w:cstheme="minorHAnsi"/>
                <w:b/>
              </w:rPr>
              <w:t>5 DAY TRAINING:</w:t>
            </w:r>
          </w:p>
        </w:tc>
        <w:tc>
          <w:tcPr>
            <w:tcW w:w="284" w:type="dxa"/>
            <w:tcBorders>
              <w:top w:val="nil"/>
              <w:left w:val="single" w:sz="4" w:space="0" w:color="auto"/>
              <w:bottom w:val="nil"/>
              <w:right w:val="single" w:sz="4" w:space="0" w:color="auto"/>
            </w:tcBorders>
          </w:tcPr>
          <w:p w:rsidR="00D40529" w:rsidRPr="001279CB" w:rsidRDefault="00D40529" w:rsidP="00D40529">
            <w:pPr>
              <w:jc w:val="center"/>
              <w:rPr>
                <w:rFonts w:asciiTheme="minorHAnsi" w:hAnsiTheme="minorHAnsi" w:cstheme="minorHAnsi"/>
                <w:b/>
              </w:rPr>
            </w:pPr>
          </w:p>
        </w:tc>
        <w:tc>
          <w:tcPr>
            <w:tcW w:w="4678" w:type="dxa"/>
            <w:tcBorders>
              <w:left w:val="single" w:sz="4" w:space="0" w:color="auto"/>
            </w:tcBorders>
          </w:tcPr>
          <w:p w:rsidR="00D40529" w:rsidRPr="001279CB" w:rsidRDefault="00D40529" w:rsidP="00D40529">
            <w:pPr>
              <w:jc w:val="center"/>
              <w:rPr>
                <w:rFonts w:asciiTheme="minorHAnsi" w:hAnsiTheme="minorHAnsi" w:cstheme="minorHAnsi"/>
                <w:b/>
              </w:rPr>
            </w:pPr>
            <w:r w:rsidRPr="001279CB">
              <w:rPr>
                <w:rFonts w:asciiTheme="minorHAnsi" w:hAnsiTheme="minorHAnsi" w:cstheme="minorHAnsi"/>
                <w:b/>
              </w:rPr>
              <w:t>1 DAY TRAINING:</w:t>
            </w:r>
          </w:p>
        </w:tc>
      </w:tr>
      <w:tr w:rsidR="00D40529" w:rsidRPr="001279CB" w:rsidTr="00D40529">
        <w:tc>
          <w:tcPr>
            <w:tcW w:w="4644" w:type="dxa"/>
            <w:tcBorders>
              <w:right w:val="single" w:sz="4" w:space="0" w:color="auto"/>
            </w:tcBorders>
          </w:tcPr>
          <w:p w:rsidR="00D40529" w:rsidRPr="001279CB" w:rsidRDefault="00D40529" w:rsidP="00D40529">
            <w:pPr>
              <w:rPr>
                <w:rFonts w:asciiTheme="minorHAnsi" w:hAnsiTheme="minorHAnsi" w:cstheme="minorHAnsi"/>
              </w:rPr>
            </w:pPr>
            <w:r w:rsidRPr="001279CB">
              <w:rPr>
                <w:rFonts w:asciiTheme="minorHAnsi" w:hAnsiTheme="minorHAnsi" w:cstheme="minorHAnsi"/>
              </w:rPr>
              <w:t>The 5 day course is aimed at people who have not yet got their own tenancy.  It prepares you for all aspects of living independently, and means you will have all the information you need when you move into your own place.</w:t>
            </w:r>
          </w:p>
        </w:tc>
        <w:tc>
          <w:tcPr>
            <w:tcW w:w="284" w:type="dxa"/>
            <w:tcBorders>
              <w:top w:val="nil"/>
              <w:left w:val="single" w:sz="4" w:space="0" w:color="auto"/>
              <w:bottom w:val="nil"/>
              <w:right w:val="single" w:sz="4" w:space="0" w:color="auto"/>
            </w:tcBorders>
          </w:tcPr>
          <w:p w:rsidR="00D40529" w:rsidRPr="001279CB" w:rsidRDefault="00D40529" w:rsidP="00D40529">
            <w:pPr>
              <w:rPr>
                <w:rFonts w:asciiTheme="minorHAnsi" w:hAnsiTheme="minorHAnsi" w:cstheme="minorHAnsi"/>
              </w:rPr>
            </w:pPr>
          </w:p>
        </w:tc>
        <w:tc>
          <w:tcPr>
            <w:tcW w:w="4678" w:type="dxa"/>
            <w:tcBorders>
              <w:left w:val="single" w:sz="4" w:space="0" w:color="auto"/>
            </w:tcBorders>
          </w:tcPr>
          <w:p w:rsidR="00D40529" w:rsidRPr="001279CB" w:rsidRDefault="00D40529" w:rsidP="00D40529">
            <w:pPr>
              <w:rPr>
                <w:rFonts w:asciiTheme="minorHAnsi" w:hAnsiTheme="minorHAnsi" w:cstheme="minorHAnsi"/>
              </w:rPr>
            </w:pPr>
            <w:r w:rsidRPr="001279CB">
              <w:rPr>
                <w:rFonts w:asciiTheme="minorHAnsi" w:hAnsiTheme="minorHAnsi" w:cstheme="minorHAnsi"/>
              </w:rPr>
              <w:t>The 1 day training is aimed at people who already have their own tenancy.  You probably already know a bit about living independently, but maybe you would like some help and some extra information.</w:t>
            </w:r>
          </w:p>
        </w:tc>
      </w:tr>
      <w:tr w:rsidR="00D40529" w:rsidRPr="001279CB" w:rsidTr="00D40529">
        <w:tc>
          <w:tcPr>
            <w:tcW w:w="4644" w:type="dxa"/>
            <w:tcBorders>
              <w:right w:val="single" w:sz="4" w:space="0" w:color="auto"/>
            </w:tcBorders>
          </w:tcPr>
          <w:p w:rsidR="00D40529" w:rsidRPr="001279CB" w:rsidRDefault="00D40529" w:rsidP="00D40529">
            <w:pPr>
              <w:pStyle w:val="ListParagraph"/>
              <w:numPr>
                <w:ilvl w:val="0"/>
                <w:numId w:val="12"/>
              </w:numPr>
              <w:ind w:left="284" w:hanging="284"/>
              <w:rPr>
                <w:rFonts w:cstheme="minorHAnsi"/>
                <w:sz w:val="24"/>
                <w:szCs w:val="24"/>
              </w:rPr>
            </w:pPr>
            <w:r w:rsidRPr="001279CB">
              <w:rPr>
                <w:rFonts w:cstheme="minorHAnsi"/>
                <w:sz w:val="24"/>
                <w:szCs w:val="24"/>
              </w:rPr>
              <w:t>We aim to run 3 courses a month</w:t>
            </w:r>
          </w:p>
          <w:p w:rsidR="00D40529" w:rsidRPr="001279CB" w:rsidRDefault="00D40529" w:rsidP="00D40529">
            <w:pPr>
              <w:pStyle w:val="ListParagraph"/>
              <w:numPr>
                <w:ilvl w:val="0"/>
                <w:numId w:val="12"/>
              </w:numPr>
              <w:ind w:left="284" w:hanging="284"/>
              <w:rPr>
                <w:rFonts w:cstheme="minorHAnsi"/>
                <w:sz w:val="24"/>
                <w:szCs w:val="24"/>
              </w:rPr>
            </w:pPr>
            <w:r w:rsidRPr="001279CB">
              <w:rPr>
                <w:rFonts w:cstheme="minorHAnsi"/>
                <w:sz w:val="24"/>
                <w:szCs w:val="24"/>
              </w:rPr>
              <w:t>Runs from Monday to Friday – every day</w:t>
            </w:r>
          </w:p>
          <w:p w:rsidR="00D40529" w:rsidRPr="001279CB" w:rsidRDefault="00D40529" w:rsidP="00D40529">
            <w:pPr>
              <w:pStyle w:val="ListParagraph"/>
              <w:numPr>
                <w:ilvl w:val="0"/>
                <w:numId w:val="12"/>
              </w:numPr>
              <w:ind w:left="284" w:hanging="284"/>
              <w:rPr>
                <w:rFonts w:cstheme="minorHAnsi"/>
                <w:sz w:val="24"/>
                <w:szCs w:val="24"/>
              </w:rPr>
            </w:pPr>
            <w:r w:rsidRPr="001279CB">
              <w:rPr>
                <w:rFonts w:cstheme="minorHAnsi"/>
                <w:sz w:val="24"/>
                <w:szCs w:val="24"/>
              </w:rPr>
              <w:t>Starts at 10.30 and finishes at 3.30 every day</w:t>
            </w:r>
          </w:p>
        </w:tc>
        <w:tc>
          <w:tcPr>
            <w:tcW w:w="284" w:type="dxa"/>
            <w:tcBorders>
              <w:top w:val="nil"/>
              <w:left w:val="single" w:sz="4" w:space="0" w:color="auto"/>
              <w:bottom w:val="nil"/>
              <w:right w:val="single" w:sz="4" w:space="0" w:color="auto"/>
            </w:tcBorders>
          </w:tcPr>
          <w:p w:rsidR="00D40529" w:rsidRPr="001279CB" w:rsidRDefault="00D40529" w:rsidP="00D40529">
            <w:pPr>
              <w:rPr>
                <w:rFonts w:asciiTheme="minorHAnsi" w:hAnsiTheme="minorHAnsi" w:cstheme="minorHAnsi"/>
              </w:rPr>
            </w:pPr>
          </w:p>
        </w:tc>
        <w:tc>
          <w:tcPr>
            <w:tcW w:w="4678" w:type="dxa"/>
            <w:tcBorders>
              <w:left w:val="single" w:sz="4" w:space="0" w:color="auto"/>
            </w:tcBorders>
          </w:tcPr>
          <w:p w:rsidR="00D40529" w:rsidRPr="001279CB" w:rsidRDefault="00D40529" w:rsidP="00D40529">
            <w:pPr>
              <w:pStyle w:val="ListParagraph"/>
              <w:numPr>
                <w:ilvl w:val="0"/>
                <w:numId w:val="12"/>
              </w:numPr>
              <w:ind w:left="284" w:hanging="284"/>
              <w:rPr>
                <w:rFonts w:cstheme="minorHAnsi"/>
                <w:sz w:val="24"/>
                <w:szCs w:val="24"/>
              </w:rPr>
            </w:pPr>
            <w:r w:rsidRPr="001279CB">
              <w:rPr>
                <w:rFonts w:cstheme="minorHAnsi"/>
                <w:sz w:val="24"/>
                <w:szCs w:val="24"/>
              </w:rPr>
              <w:t>We aim to run 2-4 courses a month</w:t>
            </w:r>
          </w:p>
          <w:p w:rsidR="00D40529" w:rsidRPr="001279CB" w:rsidRDefault="00D40529" w:rsidP="00D40529">
            <w:pPr>
              <w:pStyle w:val="ListParagraph"/>
              <w:numPr>
                <w:ilvl w:val="0"/>
                <w:numId w:val="12"/>
              </w:numPr>
              <w:ind w:left="284" w:hanging="284"/>
              <w:rPr>
                <w:rFonts w:cstheme="minorHAnsi"/>
                <w:sz w:val="24"/>
                <w:szCs w:val="24"/>
              </w:rPr>
            </w:pPr>
            <w:r w:rsidRPr="001279CB">
              <w:rPr>
                <w:rFonts w:cstheme="minorHAnsi"/>
                <w:sz w:val="24"/>
                <w:szCs w:val="24"/>
              </w:rPr>
              <w:t>Starts at 10.30 and finishes at 3.30 every day</w:t>
            </w:r>
          </w:p>
        </w:tc>
      </w:tr>
      <w:tr w:rsidR="00D40529" w:rsidRPr="001279CB" w:rsidTr="00D40529">
        <w:tc>
          <w:tcPr>
            <w:tcW w:w="4644" w:type="dxa"/>
            <w:tcBorders>
              <w:right w:val="single" w:sz="4" w:space="0" w:color="auto"/>
            </w:tcBorders>
          </w:tcPr>
          <w:p w:rsidR="00D40529" w:rsidRPr="001279CB" w:rsidRDefault="00D40529" w:rsidP="00D40529">
            <w:pPr>
              <w:rPr>
                <w:rFonts w:asciiTheme="minorHAnsi" w:hAnsiTheme="minorHAnsi" w:cstheme="minorHAnsi"/>
                <w:b/>
              </w:rPr>
            </w:pPr>
            <w:r w:rsidRPr="001279CB">
              <w:rPr>
                <w:rFonts w:asciiTheme="minorHAnsi" w:hAnsiTheme="minorHAnsi" w:cstheme="minorHAnsi"/>
                <w:b/>
              </w:rPr>
              <w:t>What the course covers:</w:t>
            </w:r>
          </w:p>
          <w:p w:rsidR="00D40529" w:rsidRPr="001279CB" w:rsidRDefault="00D40529" w:rsidP="00D40529">
            <w:pPr>
              <w:pStyle w:val="ListParagraph"/>
              <w:numPr>
                <w:ilvl w:val="0"/>
                <w:numId w:val="12"/>
              </w:numPr>
              <w:ind w:left="284" w:hanging="284"/>
              <w:rPr>
                <w:rFonts w:cstheme="minorHAnsi"/>
                <w:sz w:val="24"/>
                <w:szCs w:val="24"/>
              </w:rPr>
            </w:pPr>
            <w:r w:rsidRPr="001279CB">
              <w:rPr>
                <w:rFonts w:cstheme="minorHAnsi"/>
                <w:sz w:val="24"/>
                <w:szCs w:val="24"/>
              </w:rPr>
              <w:t>Tenancy agreements – rights &amp; responsibilities</w:t>
            </w:r>
          </w:p>
          <w:p w:rsidR="00D40529" w:rsidRPr="001279CB" w:rsidRDefault="00D40529" w:rsidP="00D40529">
            <w:pPr>
              <w:pStyle w:val="ListParagraph"/>
              <w:numPr>
                <w:ilvl w:val="0"/>
                <w:numId w:val="12"/>
              </w:numPr>
              <w:ind w:left="284" w:hanging="284"/>
              <w:rPr>
                <w:rFonts w:cstheme="minorHAnsi"/>
                <w:sz w:val="24"/>
                <w:szCs w:val="24"/>
              </w:rPr>
            </w:pPr>
            <w:r w:rsidRPr="001279CB">
              <w:rPr>
                <w:rFonts w:cstheme="minorHAnsi"/>
                <w:sz w:val="24"/>
                <w:szCs w:val="24"/>
              </w:rPr>
              <w:t>Cost of moving in</w:t>
            </w:r>
          </w:p>
          <w:p w:rsidR="00D40529" w:rsidRPr="001279CB" w:rsidRDefault="00D40529" w:rsidP="00D40529">
            <w:pPr>
              <w:pStyle w:val="ListParagraph"/>
              <w:numPr>
                <w:ilvl w:val="0"/>
                <w:numId w:val="12"/>
              </w:numPr>
              <w:ind w:left="284" w:hanging="284"/>
              <w:rPr>
                <w:rFonts w:cstheme="minorHAnsi"/>
                <w:sz w:val="24"/>
                <w:szCs w:val="24"/>
              </w:rPr>
            </w:pPr>
            <w:r w:rsidRPr="001279CB">
              <w:rPr>
                <w:rFonts w:cstheme="minorHAnsi"/>
                <w:sz w:val="24"/>
                <w:szCs w:val="24"/>
              </w:rPr>
              <w:t>Avoiding eviction</w:t>
            </w:r>
          </w:p>
          <w:p w:rsidR="00D40529" w:rsidRPr="001279CB" w:rsidRDefault="00D40529" w:rsidP="00D40529">
            <w:pPr>
              <w:pStyle w:val="ListParagraph"/>
              <w:numPr>
                <w:ilvl w:val="0"/>
                <w:numId w:val="12"/>
              </w:numPr>
              <w:ind w:left="284" w:hanging="284"/>
              <w:rPr>
                <w:rFonts w:cstheme="minorHAnsi"/>
                <w:sz w:val="24"/>
                <w:szCs w:val="24"/>
              </w:rPr>
            </w:pPr>
            <w:r w:rsidRPr="001279CB">
              <w:rPr>
                <w:rFonts w:cstheme="minorHAnsi"/>
                <w:sz w:val="24"/>
                <w:szCs w:val="24"/>
              </w:rPr>
              <w:t>Paying household bills</w:t>
            </w:r>
          </w:p>
          <w:p w:rsidR="00D40529" w:rsidRPr="001279CB" w:rsidRDefault="00D40529" w:rsidP="00D40529">
            <w:pPr>
              <w:pStyle w:val="ListParagraph"/>
              <w:numPr>
                <w:ilvl w:val="0"/>
                <w:numId w:val="12"/>
              </w:numPr>
              <w:ind w:left="284" w:hanging="284"/>
              <w:rPr>
                <w:rFonts w:cstheme="minorHAnsi"/>
                <w:sz w:val="24"/>
                <w:szCs w:val="24"/>
              </w:rPr>
            </w:pPr>
            <w:r w:rsidRPr="001279CB">
              <w:rPr>
                <w:rFonts w:cstheme="minorHAnsi"/>
                <w:sz w:val="24"/>
                <w:szCs w:val="24"/>
              </w:rPr>
              <w:t>Choosing utility providers</w:t>
            </w:r>
          </w:p>
          <w:p w:rsidR="00D40529" w:rsidRPr="001279CB" w:rsidRDefault="00D40529" w:rsidP="00D40529">
            <w:pPr>
              <w:pStyle w:val="ListParagraph"/>
              <w:numPr>
                <w:ilvl w:val="0"/>
                <w:numId w:val="12"/>
              </w:numPr>
              <w:ind w:left="284" w:hanging="284"/>
              <w:rPr>
                <w:rFonts w:cstheme="minorHAnsi"/>
                <w:sz w:val="24"/>
                <w:szCs w:val="24"/>
              </w:rPr>
            </w:pPr>
            <w:r w:rsidRPr="001279CB">
              <w:rPr>
                <w:rFonts w:cstheme="minorHAnsi"/>
                <w:sz w:val="24"/>
                <w:szCs w:val="24"/>
              </w:rPr>
              <w:t>Banking – accounts and savings</w:t>
            </w:r>
          </w:p>
          <w:p w:rsidR="00D40529" w:rsidRPr="001279CB" w:rsidRDefault="00D40529" w:rsidP="00D40529">
            <w:pPr>
              <w:pStyle w:val="ListParagraph"/>
              <w:numPr>
                <w:ilvl w:val="0"/>
                <w:numId w:val="12"/>
              </w:numPr>
              <w:ind w:left="284" w:hanging="284"/>
              <w:rPr>
                <w:rFonts w:cstheme="minorHAnsi"/>
                <w:sz w:val="24"/>
                <w:szCs w:val="24"/>
              </w:rPr>
            </w:pPr>
            <w:r w:rsidRPr="001279CB">
              <w:rPr>
                <w:rFonts w:cstheme="minorHAnsi"/>
                <w:sz w:val="24"/>
                <w:szCs w:val="24"/>
              </w:rPr>
              <w:t>Borrowing</w:t>
            </w:r>
          </w:p>
          <w:p w:rsidR="00D40529" w:rsidRPr="001279CB" w:rsidRDefault="00D40529" w:rsidP="00D40529">
            <w:pPr>
              <w:pStyle w:val="ListParagraph"/>
              <w:numPr>
                <w:ilvl w:val="0"/>
                <w:numId w:val="12"/>
              </w:numPr>
              <w:ind w:left="284" w:hanging="284"/>
              <w:rPr>
                <w:rFonts w:cstheme="minorHAnsi"/>
                <w:sz w:val="24"/>
                <w:szCs w:val="24"/>
              </w:rPr>
            </w:pPr>
            <w:r w:rsidRPr="001279CB">
              <w:rPr>
                <w:rFonts w:cstheme="minorHAnsi"/>
                <w:sz w:val="24"/>
                <w:szCs w:val="24"/>
              </w:rPr>
              <w:t>Budgeting – weekly and monthly</w:t>
            </w:r>
          </w:p>
          <w:p w:rsidR="00D40529" w:rsidRPr="001279CB" w:rsidRDefault="00D40529" w:rsidP="00D40529">
            <w:pPr>
              <w:pStyle w:val="ListParagraph"/>
              <w:numPr>
                <w:ilvl w:val="0"/>
                <w:numId w:val="12"/>
              </w:numPr>
              <w:ind w:left="284" w:hanging="284"/>
              <w:rPr>
                <w:rFonts w:cstheme="minorHAnsi"/>
                <w:sz w:val="24"/>
                <w:szCs w:val="24"/>
              </w:rPr>
            </w:pPr>
            <w:r w:rsidRPr="001279CB">
              <w:rPr>
                <w:rFonts w:cstheme="minorHAnsi"/>
                <w:sz w:val="24"/>
                <w:szCs w:val="24"/>
              </w:rPr>
              <w:t>Spending habits – good and bad</w:t>
            </w:r>
          </w:p>
          <w:p w:rsidR="00D40529" w:rsidRPr="001279CB" w:rsidRDefault="00D40529" w:rsidP="00D40529">
            <w:pPr>
              <w:pStyle w:val="ListParagraph"/>
              <w:numPr>
                <w:ilvl w:val="0"/>
                <w:numId w:val="12"/>
              </w:numPr>
              <w:ind w:left="284" w:hanging="284"/>
              <w:rPr>
                <w:rFonts w:cstheme="minorHAnsi"/>
                <w:sz w:val="24"/>
                <w:szCs w:val="24"/>
              </w:rPr>
            </w:pPr>
            <w:r w:rsidRPr="001279CB">
              <w:rPr>
                <w:rFonts w:cstheme="minorHAnsi"/>
                <w:sz w:val="24"/>
                <w:szCs w:val="24"/>
              </w:rPr>
              <w:t>Shopping – offers, consumer rights</w:t>
            </w:r>
          </w:p>
          <w:p w:rsidR="00D40529" w:rsidRPr="001279CB" w:rsidRDefault="00D40529" w:rsidP="00D40529">
            <w:pPr>
              <w:pStyle w:val="ListParagraph"/>
              <w:numPr>
                <w:ilvl w:val="0"/>
                <w:numId w:val="12"/>
              </w:numPr>
              <w:ind w:left="284" w:hanging="284"/>
              <w:rPr>
                <w:rFonts w:cstheme="minorHAnsi"/>
                <w:sz w:val="24"/>
                <w:szCs w:val="24"/>
              </w:rPr>
            </w:pPr>
            <w:r w:rsidRPr="001279CB">
              <w:rPr>
                <w:rFonts w:cstheme="minorHAnsi"/>
                <w:sz w:val="24"/>
                <w:szCs w:val="24"/>
              </w:rPr>
              <w:t>Benefits – entitlements &amp; Universal Credit</w:t>
            </w:r>
          </w:p>
          <w:p w:rsidR="00D40529" w:rsidRPr="001279CB" w:rsidRDefault="00D40529" w:rsidP="00D40529">
            <w:pPr>
              <w:pStyle w:val="ListParagraph"/>
              <w:numPr>
                <w:ilvl w:val="0"/>
                <w:numId w:val="12"/>
              </w:numPr>
              <w:ind w:left="284" w:hanging="284"/>
              <w:rPr>
                <w:rFonts w:cstheme="minorHAnsi"/>
                <w:sz w:val="24"/>
                <w:szCs w:val="24"/>
              </w:rPr>
            </w:pPr>
            <w:r w:rsidRPr="001279CB">
              <w:rPr>
                <w:rFonts w:cstheme="minorHAnsi"/>
                <w:sz w:val="24"/>
                <w:szCs w:val="24"/>
              </w:rPr>
              <w:t>What’s next – planning for the future</w:t>
            </w:r>
          </w:p>
          <w:p w:rsidR="00D40529" w:rsidRPr="001279CB" w:rsidRDefault="00D40529" w:rsidP="00D40529">
            <w:pPr>
              <w:rPr>
                <w:rFonts w:asciiTheme="minorHAnsi" w:hAnsiTheme="minorHAnsi" w:cstheme="minorHAnsi"/>
              </w:rPr>
            </w:pPr>
          </w:p>
          <w:p w:rsidR="00D40529" w:rsidRPr="001279CB" w:rsidRDefault="00D40529" w:rsidP="00D40529">
            <w:pPr>
              <w:rPr>
                <w:rFonts w:asciiTheme="minorHAnsi" w:hAnsiTheme="minorHAnsi" w:cstheme="minorHAnsi"/>
                <w:b/>
              </w:rPr>
            </w:pPr>
            <w:r w:rsidRPr="001279CB">
              <w:rPr>
                <w:rFonts w:asciiTheme="minorHAnsi" w:hAnsiTheme="minorHAnsi" w:cstheme="minorHAnsi"/>
                <w:b/>
              </w:rPr>
              <w:t>What you get:</w:t>
            </w:r>
          </w:p>
          <w:p w:rsidR="00D40529" w:rsidRPr="001279CB" w:rsidRDefault="00D40529" w:rsidP="00D40529">
            <w:pPr>
              <w:pStyle w:val="ListParagraph"/>
              <w:numPr>
                <w:ilvl w:val="0"/>
                <w:numId w:val="12"/>
              </w:numPr>
              <w:ind w:left="284" w:hanging="284"/>
              <w:rPr>
                <w:rFonts w:cstheme="minorHAnsi"/>
                <w:sz w:val="24"/>
                <w:szCs w:val="24"/>
              </w:rPr>
            </w:pPr>
            <w:r w:rsidRPr="001279CB">
              <w:rPr>
                <w:rFonts w:cstheme="minorHAnsi"/>
                <w:sz w:val="24"/>
                <w:szCs w:val="24"/>
              </w:rPr>
              <w:t xml:space="preserve">AQA Budgeting &amp; Debt Management (optional) </w:t>
            </w:r>
          </w:p>
          <w:p w:rsidR="00D40529" w:rsidRPr="001279CB" w:rsidRDefault="00D40529" w:rsidP="00D40529">
            <w:pPr>
              <w:pStyle w:val="ListParagraph"/>
              <w:numPr>
                <w:ilvl w:val="0"/>
                <w:numId w:val="12"/>
              </w:numPr>
              <w:ind w:left="284" w:hanging="284"/>
              <w:rPr>
                <w:rFonts w:cstheme="minorHAnsi"/>
                <w:sz w:val="24"/>
                <w:szCs w:val="24"/>
              </w:rPr>
            </w:pPr>
            <w:r w:rsidRPr="001279CB">
              <w:rPr>
                <w:rFonts w:cstheme="minorHAnsi"/>
                <w:sz w:val="24"/>
                <w:szCs w:val="24"/>
              </w:rPr>
              <w:t xml:space="preserve">AQA Group Work (optional) </w:t>
            </w:r>
          </w:p>
          <w:p w:rsidR="00D40529" w:rsidRPr="001279CB" w:rsidRDefault="00D40529" w:rsidP="00D40529">
            <w:pPr>
              <w:rPr>
                <w:rFonts w:asciiTheme="minorHAnsi" w:hAnsiTheme="minorHAnsi" w:cstheme="minorHAnsi"/>
              </w:rPr>
            </w:pPr>
          </w:p>
          <w:p w:rsidR="00D40529" w:rsidRPr="001279CB" w:rsidRDefault="00D40529" w:rsidP="00D40529">
            <w:pPr>
              <w:rPr>
                <w:rFonts w:asciiTheme="minorHAnsi" w:hAnsiTheme="minorHAnsi" w:cstheme="minorHAnsi"/>
                <w:b/>
              </w:rPr>
            </w:pPr>
            <w:r w:rsidRPr="001279CB">
              <w:rPr>
                <w:rFonts w:asciiTheme="minorHAnsi" w:hAnsiTheme="minorHAnsi" w:cstheme="minorHAnsi"/>
                <w:b/>
              </w:rPr>
              <w:t>What can you expect from the training:</w:t>
            </w:r>
          </w:p>
          <w:p w:rsidR="00D40529" w:rsidRPr="001279CB" w:rsidRDefault="00D40529" w:rsidP="00D40529">
            <w:pPr>
              <w:pStyle w:val="ListParagraph"/>
              <w:widowControl w:val="0"/>
              <w:numPr>
                <w:ilvl w:val="0"/>
                <w:numId w:val="13"/>
              </w:numPr>
              <w:ind w:left="284" w:hanging="284"/>
              <w:rPr>
                <w:rFonts w:cstheme="minorHAnsi"/>
                <w:sz w:val="24"/>
                <w:szCs w:val="24"/>
              </w:rPr>
            </w:pPr>
            <w:r w:rsidRPr="001279CB">
              <w:rPr>
                <w:rFonts w:cstheme="minorHAnsi"/>
                <w:sz w:val="24"/>
                <w:szCs w:val="24"/>
              </w:rPr>
              <w:t>To be more confident about your money</w:t>
            </w:r>
          </w:p>
          <w:p w:rsidR="00D40529" w:rsidRPr="001279CB" w:rsidRDefault="00D40529" w:rsidP="00D40529">
            <w:pPr>
              <w:pStyle w:val="ListParagraph"/>
              <w:widowControl w:val="0"/>
              <w:numPr>
                <w:ilvl w:val="0"/>
                <w:numId w:val="13"/>
              </w:numPr>
              <w:ind w:left="284" w:hanging="284"/>
              <w:rPr>
                <w:rFonts w:cstheme="minorHAnsi"/>
                <w:sz w:val="24"/>
                <w:szCs w:val="24"/>
              </w:rPr>
            </w:pPr>
            <w:r w:rsidRPr="001279CB">
              <w:rPr>
                <w:rFonts w:cstheme="minorHAnsi"/>
                <w:sz w:val="24"/>
                <w:szCs w:val="24"/>
              </w:rPr>
              <w:t>To find it easier to make decisions about money </w:t>
            </w:r>
          </w:p>
          <w:p w:rsidR="00D40529" w:rsidRPr="001279CB" w:rsidRDefault="00D40529" w:rsidP="00D40529">
            <w:pPr>
              <w:pStyle w:val="ListParagraph"/>
              <w:widowControl w:val="0"/>
              <w:numPr>
                <w:ilvl w:val="0"/>
                <w:numId w:val="13"/>
              </w:numPr>
              <w:ind w:left="284" w:hanging="284"/>
              <w:rPr>
                <w:rFonts w:cstheme="minorHAnsi"/>
                <w:sz w:val="24"/>
                <w:szCs w:val="24"/>
              </w:rPr>
            </w:pPr>
            <w:r w:rsidRPr="001279CB">
              <w:rPr>
                <w:rFonts w:cstheme="minorHAnsi"/>
                <w:sz w:val="24"/>
                <w:szCs w:val="24"/>
              </w:rPr>
              <w:t xml:space="preserve">To know how to set your own budget </w:t>
            </w:r>
          </w:p>
          <w:p w:rsidR="00D40529" w:rsidRPr="001279CB" w:rsidRDefault="00D40529" w:rsidP="00D40529">
            <w:pPr>
              <w:pStyle w:val="ListParagraph"/>
              <w:widowControl w:val="0"/>
              <w:numPr>
                <w:ilvl w:val="0"/>
                <w:numId w:val="13"/>
              </w:numPr>
              <w:ind w:left="284" w:hanging="284"/>
              <w:rPr>
                <w:rFonts w:cstheme="minorHAnsi"/>
                <w:sz w:val="24"/>
                <w:szCs w:val="24"/>
              </w:rPr>
            </w:pPr>
            <w:r w:rsidRPr="001279CB">
              <w:rPr>
                <w:rFonts w:cstheme="minorHAnsi"/>
                <w:sz w:val="24"/>
                <w:szCs w:val="24"/>
              </w:rPr>
              <w:t>To know when and where to get help </w:t>
            </w:r>
          </w:p>
          <w:p w:rsidR="00D40529" w:rsidRPr="001279CB" w:rsidRDefault="00D40529" w:rsidP="00D40529">
            <w:pPr>
              <w:pStyle w:val="ListParagraph"/>
              <w:widowControl w:val="0"/>
              <w:numPr>
                <w:ilvl w:val="0"/>
                <w:numId w:val="13"/>
              </w:numPr>
              <w:ind w:left="284" w:hanging="284"/>
              <w:rPr>
                <w:rFonts w:cstheme="minorHAnsi"/>
                <w:sz w:val="24"/>
                <w:szCs w:val="24"/>
              </w:rPr>
            </w:pPr>
            <w:r w:rsidRPr="001279CB">
              <w:rPr>
                <w:rFonts w:cstheme="minorHAnsi"/>
                <w:sz w:val="24"/>
                <w:szCs w:val="24"/>
              </w:rPr>
              <w:t>To feel better prepared for moving to your own home</w:t>
            </w:r>
          </w:p>
        </w:tc>
        <w:tc>
          <w:tcPr>
            <w:tcW w:w="284" w:type="dxa"/>
            <w:tcBorders>
              <w:top w:val="nil"/>
              <w:left w:val="single" w:sz="4" w:space="0" w:color="auto"/>
              <w:bottom w:val="nil"/>
              <w:right w:val="single" w:sz="4" w:space="0" w:color="auto"/>
            </w:tcBorders>
          </w:tcPr>
          <w:p w:rsidR="00D40529" w:rsidRPr="001279CB" w:rsidRDefault="00D40529" w:rsidP="00D40529">
            <w:pPr>
              <w:rPr>
                <w:rFonts w:asciiTheme="minorHAnsi" w:hAnsiTheme="minorHAnsi" w:cstheme="minorHAnsi"/>
              </w:rPr>
            </w:pPr>
          </w:p>
        </w:tc>
        <w:tc>
          <w:tcPr>
            <w:tcW w:w="4678" w:type="dxa"/>
            <w:tcBorders>
              <w:left w:val="single" w:sz="4" w:space="0" w:color="auto"/>
            </w:tcBorders>
          </w:tcPr>
          <w:p w:rsidR="00D40529" w:rsidRPr="001279CB" w:rsidRDefault="00D40529" w:rsidP="00D40529">
            <w:pPr>
              <w:rPr>
                <w:rFonts w:asciiTheme="minorHAnsi" w:hAnsiTheme="minorHAnsi" w:cstheme="minorHAnsi"/>
                <w:b/>
              </w:rPr>
            </w:pPr>
            <w:r w:rsidRPr="001279CB">
              <w:rPr>
                <w:rFonts w:asciiTheme="minorHAnsi" w:hAnsiTheme="minorHAnsi" w:cstheme="minorHAnsi"/>
                <w:b/>
              </w:rPr>
              <w:t>What the course covers:</w:t>
            </w:r>
          </w:p>
          <w:p w:rsidR="00D40529" w:rsidRPr="001279CB" w:rsidRDefault="00D40529" w:rsidP="00D40529">
            <w:pPr>
              <w:pStyle w:val="ListParagraph"/>
              <w:numPr>
                <w:ilvl w:val="0"/>
                <w:numId w:val="12"/>
              </w:numPr>
              <w:ind w:left="284" w:hanging="284"/>
              <w:rPr>
                <w:rFonts w:cstheme="minorHAnsi"/>
                <w:sz w:val="24"/>
                <w:szCs w:val="24"/>
              </w:rPr>
            </w:pPr>
            <w:r w:rsidRPr="001279CB">
              <w:rPr>
                <w:rFonts w:cstheme="minorHAnsi"/>
                <w:sz w:val="24"/>
                <w:szCs w:val="24"/>
              </w:rPr>
              <w:t>Tenancy agreements – rights &amp; responsibilities</w:t>
            </w:r>
          </w:p>
          <w:p w:rsidR="00D40529" w:rsidRPr="001279CB" w:rsidRDefault="00D40529" w:rsidP="00D40529">
            <w:pPr>
              <w:pStyle w:val="ListParagraph"/>
              <w:numPr>
                <w:ilvl w:val="0"/>
                <w:numId w:val="12"/>
              </w:numPr>
              <w:ind w:left="284" w:hanging="284"/>
              <w:rPr>
                <w:rFonts w:cstheme="minorHAnsi"/>
                <w:sz w:val="24"/>
                <w:szCs w:val="24"/>
              </w:rPr>
            </w:pPr>
            <w:r w:rsidRPr="001279CB">
              <w:rPr>
                <w:rFonts w:cstheme="minorHAnsi"/>
                <w:sz w:val="24"/>
                <w:szCs w:val="24"/>
              </w:rPr>
              <w:t>Avoiding eviction</w:t>
            </w:r>
          </w:p>
          <w:p w:rsidR="00D40529" w:rsidRPr="001279CB" w:rsidRDefault="00D40529" w:rsidP="00D40529">
            <w:pPr>
              <w:pStyle w:val="ListParagraph"/>
              <w:numPr>
                <w:ilvl w:val="0"/>
                <w:numId w:val="12"/>
              </w:numPr>
              <w:ind w:left="284" w:hanging="284"/>
              <w:rPr>
                <w:rFonts w:cstheme="minorHAnsi"/>
                <w:sz w:val="24"/>
                <w:szCs w:val="24"/>
              </w:rPr>
            </w:pPr>
            <w:r w:rsidRPr="001279CB">
              <w:rPr>
                <w:rFonts w:cstheme="minorHAnsi"/>
                <w:sz w:val="24"/>
                <w:szCs w:val="24"/>
              </w:rPr>
              <w:t>Paying household bills</w:t>
            </w:r>
          </w:p>
          <w:p w:rsidR="00D40529" w:rsidRPr="001279CB" w:rsidRDefault="00D40529" w:rsidP="00D40529">
            <w:pPr>
              <w:pStyle w:val="ListParagraph"/>
              <w:numPr>
                <w:ilvl w:val="0"/>
                <w:numId w:val="12"/>
              </w:numPr>
              <w:ind w:left="284" w:hanging="284"/>
              <w:rPr>
                <w:rFonts w:cstheme="minorHAnsi"/>
                <w:sz w:val="24"/>
                <w:szCs w:val="24"/>
              </w:rPr>
            </w:pPr>
            <w:r w:rsidRPr="001279CB">
              <w:rPr>
                <w:rFonts w:cstheme="minorHAnsi"/>
                <w:sz w:val="24"/>
                <w:szCs w:val="24"/>
              </w:rPr>
              <w:t>Choosing utility providers</w:t>
            </w:r>
          </w:p>
          <w:p w:rsidR="00D40529" w:rsidRPr="001279CB" w:rsidRDefault="00D40529" w:rsidP="00D40529">
            <w:pPr>
              <w:pStyle w:val="ListParagraph"/>
              <w:numPr>
                <w:ilvl w:val="0"/>
                <w:numId w:val="12"/>
              </w:numPr>
              <w:ind w:left="284" w:hanging="284"/>
              <w:rPr>
                <w:rFonts w:cstheme="minorHAnsi"/>
                <w:sz w:val="24"/>
                <w:szCs w:val="24"/>
              </w:rPr>
            </w:pPr>
            <w:r w:rsidRPr="001279CB">
              <w:rPr>
                <w:rFonts w:cstheme="minorHAnsi"/>
                <w:sz w:val="24"/>
                <w:szCs w:val="24"/>
              </w:rPr>
              <w:t>Banking – accounts and savings</w:t>
            </w:r>
          </w:p>
          <w:p w:rsidR="00D40529" w:rsidRPr="001279CB" w:rsidRDefault="00D40529" w:rsidP="00D40529">
            <w:pPr>
              <w:pStyle w:val="ListParagraph"/>
              <w:numPr>
                <w:ilvl w:val="0"/>
                <w:numId w:val="12"/>
              </w:numPr>
              <w:ind w:left="284" w:hanging="284"/>
              <w:rPr>
                <w:rFonts w:cstheme="minorHAnsi"/>
                <w:sz w:val="24"/>
                <w:szCs w:val="24"/>
              </w:rPr>
            </w:pPr>
            <w:r w:rsidRPr="001279CB">
              <w:rPr>
                <w:rFonts w:cstheme="minorHAnsi"/>
                <w:sz w:val="24"/>
                <w:szCs w:val="24"/>
              </w:rPr>
              <w:t>Borrowing</w:t>
            </w:r>
          </w:p>
          <w:p w:rsidR="00D40529" w:rsidRPr="001279CB" w:rsidRDefault="00D40529" w:rsidP="00D40529">
            <w:pPr>
              <w:pStyle w:val="ListParagraph"/>
              <w:numPr>
                <w:ilvl w:val="0"/>
                <w:numId w:val="12"/>
              </w:numPr>
              <w:ind w:left="284" w:hanging="284"/>
              <w:rPr>
                <w:rFonts w:cstheme="minorHAnsi"/>
                <w:sz w:val="24"/>
                <w:szCs w:val="24"/>
              </w:rPr>
            </w:pPr>
            <w:r w:rsidRPr="001279CB">
              <w:rPr>
                <w:rFonts w:cstheme="minorHAnsi"/>
                <w:sz w:val="24"/>
                <w:szCs w:val="24"/>
              </w:rPr>
              <w:t>Budgeting – weekly and monthly</w:t>
            </w:r>
          </w:p>
          <w:p w:rsidR="00D40529" w:rsidRPr="001279CB" w:rsidRDefault="00D40529" w:rsidP="00D40529">
            <w:pPr>
              <w:pStyle w:val="ListParagraph"/>
              <w:numPr>
                <w:ilvl w:val="0"/>
                <w:numId w:val="12"/>
              </w:numPr>
              <w:ind w:left="284" w:hanging="284"/>
              <w:rPr>
                <w:rFonts w:cstheme="minorHAnsi"/>
                <w:sz w:val="24"/>
                <w:szCs w:val="24"/>
              </w:rPr>
            </w:pPr>
            <w:r w:rsidRPr="001279CB">
              <w:rPr>
                <w:rFonts w:cstheme="minorHAnsi"/>
                <w:sz w:val="24"/>
                <w:szCs w:val="24"/>
              </w:rPr>
              <w:t>Benefits – entitlements &amp; Universal Credit</w:t>
            </w:r>
          </w:p>
          <w:p w:rsidR="00D40529" w:rsidRPr="001279CB" w:rsidRDefault="00D40529" w:rsidP="00D40529">
            <w:pPr>
              <w:rPr>
                <w:rFonts w:asciiTheme="minorHAnsi" w:hAnsiTheme="minorHAnsi" w:cstheme="minorHAnsi"/>
              </w:rPr>
            </w:pPr>
          </w:p>
          <w:p w:rsidR="00D40529" w:rsidRPr="001279CB" w:rsidRDefault="00D40529" w:rsidP="00D40529">
            <w:pPr>
              <w:rPr>
                <w:rFonts w:asciiTheme="minorHAnsi" w:hAnsiTheme="minorHAnsi" w:cstheme="minorHAnsi"/>
                <w:b/>
              </w:rPr>
            </w:pPr>
            <w:r w:rsidRPr="001279CB">
              <w:rPr>
                <w:rFonts w:asciiTheme="minorHAnsi" w:hAnsiTheme="minorHAnsi" w:cstheme="minorHAnsi"/>
                <w:b/>
              </w:rPr>
              <w:t>What you get:</w:t>
            </w:r>
          </w:p>
          <w:p w:rsidR="00D40529" w:rsidRPr="001279CB" w:rsidRDefault="00D40529" w:rsidP="00D40529">
            <w:pPr>
              <w:pStyle w:val="ListParagraph"/>
              <w:numPr>
                <w:ilvl w:val="0"/>
                <w:numId w:val="12"/>
              </w:numPr>
              <w:ind w:left="284" w:hanging="284"/>
              <w:rPr>
                <w:rFonts w:cstheme="minorHAnsi"/>
                <w:sz w:val="24"/>
                <w:szCs w:val="24"/>
              </w:rPr>
            </w:pPr>
            <w:r w:rsidRPr="001279CB">
              <w:rPr>
                <w:rFonts w:cstheme="minorHAnsi"/>
                <w:sz w:val="24"/>
                <w:szCs w:val="24"/>
              </w:rPr>
              <w:t xml:space="preserve">TMH Completion certificate </w:t>
            </w:r>
          </w:p>
          <w:p w:rsidR="00D40529" w:rsidRPr="001279CB" w:rsidRDefault="00D40529" w:rsidP="00D40529">
            <w:pPr>
              <w:rPr>
                <w:rFonts w:asciiTheme="minorHAnsi" w:hAnsiTheme="minorHAnsi" w:cstheme="minorHAnsi"/>
              </w:rPr>
            </w:pPr>
          </w:p>
          <w:p w:rsidR="00D40529" w:rsidRPr="001279CB" w:rsidRDefault="00D40529" w:rsidP="00D40529">
            <w:pPr>
              <w:rPr>
                <w:rFonts w:asciiTheme="minorHAnsi" w:hAnsiTheme="minorHAnsi" w:cstheme="minorHAnsi"/>
                <w:b/>
              </w:rPr>
            </w:pPr>
            <w:r w:rsidRPr="001279CB">
              <w:rPr>
                <w:rFonts w:asciiTheme="minorHAnsi" w:hAnsiTheme="minorHAnsi" w:cstheme="minorHAnsi"/>
                <w:b/>
              </w:rPr>
              <w:t>What can you expect from the training:</w:t>
            </w:r>
          </w:p>
          <w:p w:rsidR="00D40529" w:rsidRPr="001279CB" w:rsidRDefault="00D40529" w:rsidP="00D40529">
            <w:pPr>
              <w:pStyle w:val="ListParagraph"/>
              <w:widowControl w:val="0"/>
              <w:numPr>
                <w:ilvl w:val="0"/>
                <w:numId w:val="13"/>
              </w:numPr>
              <w:ind w:left="284" w:hanging="284"/>
              <w:rPr>
                <w:rFonts w:cstheme="minorHAnsi"/>
                <w:sz w:val="24"/>
                <w:szCs w:val="24"/>
              </w:rPr>
            </w:pPr>
            <w:r w:rsidRPr="001279CB">
              <w:rPr>
                <w:rFonts w:cstheme="minorHAnsi"/>
                <w:sz w:val="24"/>
                <w:szCs w:val="24"/>
              </w:rPr>
              <w:t>To be more confident about your money</w:t>
            </w:r>
          </w:p>
          <w:p w:rsidR="00D40529" w:rsidRPr="001279CB" w:rsidRDefault="00D40529" w:rsidP="00D40529">
            <w:pPr>
              <w:pStyle w:val="ListParagraph"/>
              <w:widowControl w:val="0"/>
              <w:numPr>
                <w:ilvl w:val="0"/>
                <w:numId w:val="13"/>
              </w:numPr>
              <w:ind w:left="284" w:hanging="284"/>
              <w:rPr>
                <w:rFonts w:cstheme="minorHAnsi"/>
                <w:sz w:val="24"/>
                <w:szCs w:val="24"/>
              </w:rPr>
            </w:pPr>
            <w:r w:rsidRPr="001279CB">
              <w:rPr>
                <w:rFonts w:cstheme="minorHAnsi"/>
                <w:sz w:val="24"/>
                <w:szCs w:val="24"/>
              </w:rPr>
              <w:t>To find it easier to make decisions about money </w:t>
            </w:r>
          </w:p>
          <w:p w:rsidR="00D40529" w:rsidRPr="001279CB" w:rsidRDefault="00D40529" w:rsidP="00D40529">
            <w:pPr>
              <w:pStyle w:val="ListParagraph"/>
              <w:widowControl w:val="0"/>
              <w:numPr>
                <w:ilvl w:val="0"/>
                <w:numId w:val="13"/>
              </w:numPr>
              <w:ind w:left="284" w:hanging="284"/>
              <w:rPr>
                <w:rFonts w:cstheme="minorHAnsi"/>
                <w:sz w:val="24"/>
                <w:szCs w:val="24"/>
              </w:rPr>
            </w:pPr>
            <w:r w:rsidRPr="001279CB">
              <w:rPr>
                <w:rFonts w:cstheme="minorHAnsi"/>
                <w:sz w:val="24"/>
                <w:szCs w:val="24"/>
              </w:rPr>
              <w:t xml:space="preserve">To know how to set your own budget </w:t>
            </w:r>
          </w:p>
          <w:p w:rsidR="00D40529" w:rsidRPr="001279CB" w:rsidRDefault="00D40529" w:rsidP="00D40529">
            <w:pPr>
              <w:pStyle w:val="ListParagraph"/>
              <w:widowControl w:val="0"/>
              <w:numPr>
                <w:ilvl w:val="0"/>
                <w:numId w:val="13"/>
              </w:numPr>
              <w:ind w:left="284" w:hanging="284"/>
              <w:rPr>
                <w:rFonts w:cstheme="minorHAnsi"/>
                <w:sz w:val="24"/>
                <w:szCs w:val="24"/>
              </w:rPr>
            </w:pPr>
            <w:r w:rsidRPr="001279CB">
              <w:rPr>
                <w:rFonts w:cstheme="minorHAnsi"/>
                <w:sz w:val="24"/>
                <w:szCs w:val="24"/>
              </w:rPr>
              <w:t xml:space="preserve">To know when and where to get help  </w:t>
            </w:r>
          </w:p>
          <w:p w:rsidR="00D40529" w:rsidRPr="001279CB" w:rsidRDefault="00D40529" w:rsidP="00D40529">
            <w:pPr>
              <w:pStyle w:val="ListParagraph"/>
              <w:widowControl w:val="0"/>
              <w:numPr>
                <w:ilvl w:val="0"/>
                <w:numId w:val="13"/>
              </w:numPr>
              <w:ind w:left="284" w:hanging="284"/>
              <w:rPr>
                <w:rFonts w:cstheme="minorHAnsi"/>
                <w:sz w:val="24"/>
                <w:szCs w:val="24"/>
              </w:rPr>
            </w:pPr>
            <w:r w:rsidRPr="001279CB">
              <w:rPr>
                <w:rFonts w:cstheme="minorHAnsi"/>
                <w:sz w:val="24"/>
                <w:szCs w:val="24"/>
              </w:rPr>
              <w:t>To feel more confident managing your own home</w:t>
            </w:r>
          </w:p>
        </w:tc>
      </w:tr>
    </w:tbl>
    <w:p w:rsidR="00D40529" w:rsidRPr="001279CB" w:rsidRDefault="00D40529" w:rsidP="00D40529">
      <w:pPr>
        <w:rPr>
          <w:rFonts w:asciiTheme="minorHAnsi" w:hAnsiTheme="minorHAnsi" w:cstheme="minorHAnsi"/>
        </w:rPr>
      </w:pPr>
    </w:p>
    <w:p w:rsidR="001279CB" w:rsidRPr="001279CB" w:rsidRDefault="001279CB">
      <w:pPr>
        <w:rPr>
          <w:rFonts w:asciiTheme="minorHAnsi" w:hAnsiTheme="minorHAnsi" w:cstheme="minorHAnsi"/>
        </w:rPr>
      </w:pPr>
      <w:r w:rsidRPr="001279CB">
        <w:rPr>
          <w:rFonts w:asciiTheme="minorHAnsi" w:hAnsiTheme="minorHAnsi" w:cstheme="minorHAnsi"/>
        </w:rPr>
        <w:br w:type="page"/>
      </w:r>
    </w:p>
    <w:p w:rsidR="001279CB" w:rsidRPr="001279CB" w:rsidRDefault="001279CB" w:rsidP="001279CB">
      <w:pPr>
        <w:jc w:val="center"/>
        <w:rPr>
          <w:rFonts w:asciiTheme="minorHAnsi" w:hAnsiTheme="minorHAnsi" w:cstheme="minorHAnsi"/>
          <w:b/>
        </w:rPr>
      </w:pPr>
      <w:r w:rsidRPr="001279CB">
        <w:rPr>
          <w:rFonts w:asciiTheme="minorHAnsi" w:hAnsiTheme="minorHAnsi" w:cstheme="minorHAnsi"/>
          <w:b/>
        </w:rPr>
        <w:lastRenderedPageBreak/>
        <w:t>USEFUL LINKS</w:t>
      </w:r>
    </w:p>
    <w:p w:rsidR="001279CB" w:rsidRPr="001279CB" w:rsidRDefault="001279CB" w:rsidP="001279CB">
      <w:pPr>
        <w:rPr>
          <w:rFonts w:asciiTheme="minorHAnsi" w:hAnsiTheme="minorHAnsi" w:cstheme="minorHAnsi"/>
          <w:b/>
        </w:rPr>
      </w:pPr>
    </w:p>
    <w:p w:rsidR="001279CB" w:rsidRPr="001279CB" w:rsidRDefault="001279CB" w:rsidP="001279CB">
      <w:pPr>
        <w:rPr>
          <w:rFonts w:asciiTheme="minorHAnsi" w:hAnsiTheme="minorHAnsi" w:cstheme="minorHAnsi"/>
        </w:rPr>
      </w:pPr>
      <w:r w:rsidRPr="001279CB">
        <w:rPr>
          <w:rFonts w:asciiTheme="minorHAnsi" w:hAnsiTheme="minorHAnsi" w:cstheme="minorHAnsi"/>
          <w:b/>
        </w:rPr>
        <w:t>Want to see what The Money House is like before you attend?</w:t>
      </w:r>
    </w:p>
    <w:p w:rsidR="001279CB" w:rsidRPr="001279CB" w:rsidRDefault="001279CB" w:rsidP="001279CB">
      <w:pPr>
        <w:rPr>
          <w:rFonts w:asciiTheme="minorHAnsi" w:hAnsiTheme="minorHAnsi" w:cstheme="minorHAnsi"/>
        </w:rPr>
      </w:pPr>
      <w:r w:rsidRPr="001279CB">
        <w:rPr>
          <w:rFonts w:asciiTheme="minorHAnsi" w:hAnsiTheme="minorHAnsi" w:cstheme="minorHAnsi"/>
        </w:rPr>
        <w:t xml:space="preserve">Watch some of our short films made by and starring our Graduates – you will see what the flat is like, hear what they think of the trainers and training, and hear a bit about the training: </w:t>
      </w:r>
      <w:hyperlink r:id="rId12" w:history="1">
        <w:r w:rsidRPr="001279CB">
          <w:rPr>
            <w:rStyle w:val="Hyperlink"/>
            <w:rFonts w:asciiTheme="minorHAnsi" w:hAnsiTheme="minorHAnsi" w:cstheme="minorHAnsi"/>
          </w:rPr>
          <w:t>http://themoneyhouseblog.wordpress.com/category/watch-our-videos/</w:t>
        </w:r>
      </w:hyperlink>
    </w:p>
    <w:p w:rsidR="001279CB" w:rsidRPr="001279CB" w:rsidRDefault="001279CB" w:rsidP="001279CB">
      <w:pPr>
        <w:rPr>
          <w:rFonts w:asciiTheme="minorHAnsi" w:hAnsiTheme="minorHAnsi" w:cstheme="minorHAnsi"/>
        </w:rPr>
      </w:pPr>
    </w:p>
    <w:p w:rsidR="001279CB" w:rsidRPr="001279CB" w:rsidRDefault="001279CB" w:rsidP="001279CB">
      <w:pPr>
        <w:rPr>
          <w:rFonts w:asciiTheme="minorHAnsi" w:hAnsiTheme="minorHAnsi" w:cstheme="minorHAnsi"/>
          <w:b/>
        </w:rPr>
      </w:pPr>
      <w:r w:rsidRPr="001279CB">
        <w:rPr>
          <w:rFonts w:asciiTheme="minorHAnsi" w:hAnsiTheme="minorHAnsi" w:cstheme="minorHAnsi"/>
          <w:b/>
        </w:rPr>
        <w:t>Want to know who our trainers are?</w:t>
      </w:r>
    </w:p>
    <w:p w:rsidR="001279CB" w:rsidRPr="001279CB" w:rsidRDefault="001279CB" w:rsidP="001279CB">
      <w:pPr>
        <w:rPr>
          <w:rFonts w:asciiTheme="minorHAnsi" w:hAnsiTheme="minorHAnsi" w:cstheme="minorHAnsi"/>
        </w:rPr>
      </w:pPr>
      <w:r w:rsidRPr="001279CB">
        <w:rPr>
          <w:rFonts w:asciiTheme="minorHAnsi" w:hAnsiTheme="minorHAnsi" w:cstheme="minorHAnsi"/>
        </w:rPr>
        <w:t>Have a look at our blog to meet the trainers and find out what they love about The Money House</w:t>
      </w:r>
    </w:p>
    <w:p w:rsidR="001279CB" w:rsidRPr="001279CB" w:rsidRDefault="00D32F57" w:rsidP="001279CB">
      <w:pPr>
        <w:rPr>
          <w:rFonts w:asciiTheme="minorHAnsi" w:hAnsiTheme="minorHAnsi" w:cstheme="minorHAnsi"/>
        </w:rPr>
      </w:pPr>
      <w:hyperlink r:id="rId13" w:history="1">
        <w:r w:rsidR="001279CB" w:rsidRPr="001279CB">
          <w:rPr>
            <w:rStyle w:val="Hyperlink"/>
            <w:rFonts w:asciiTheme="minorHAnsi" w:hAnsiTheme="minorHAnsi" w:cstheme="minorHAnsi"/>
          </w:rPr>
          <w:t>http://themoneyhouseblog.wordpress.com/category/meet-the-trainers/</w:t>
        </w:r>
      </w:hyperlink>
      <w:r w:rsidR="001279CB" w:rsidRPr="001279CB">
        <w:rPr>
          <w:rFonts w:asciiTheme="minorHAnsi" w:hAnsiTheme="minorHAnsi" w:cstheme="minorHAnsi"/>
        </w:rPr>
        <w:t xml:space="preserve"> </w:t>
      </w:r>
    </w:p>
    <w:p w:rsidR="001279CB" w:rsidRPr="001279CB" w:rsidRDefault="001279CB" w:rsidP="001279CB">
      <w:pPr>
        <w:rPr>
          <w:rFonts w:asciiTheme="minorHAnsi" w:hAnsiTheme="minorHAnsi" w:cstheme="minorHAnsi"/>
        </w:rPr>
      </w:pPr>
    </w:p>
    <w:p w:rsidR="001279CB" w:rsidRPr="001279CB" w:rsidRDefault="001279CB" w:rsidP="001279CB">
      <w:pPr>
        <w:rPr>
          <w:rFonts w:asciiTheme="minorHAnsi" w:hAnsiTheme="minorHAnsi" w:cstheme="minorHAnsi"/>
        </w:rPr>
      </w:pPr>
      <w:r w:rsidRPr="001279CB">
        <w:rPr>
          <w:rFonts w:asciiTheme="minorHAnsi" w:hAnsiTheme="minorHAnsi" w:cstheme="minorHAnsi"/>
          <w:b/>
        </w:rPr>
        <w:t>What else?</w:t>
      </w:r>
      <w:r w:rsidRPr="001279CB">
        <w:rPr>
          <w:rFonts w:asciiTheme="minorHAnsi" w:hAnsiTheme="minorHAnsi" w:cstheme="minorHAnsi"/>
        </w:rPr>
        <w:t xml:space="preserve"> </w:t>
      </w:r>
    </w:p>
    <w:p w:rsidR="001279CB" w:rsidRPr="001279CB" w:rsidRDefault="001279CB" w:rsidP="001279CB">
      <w:pPr>
        <w:rPr>
          <w:rFonts w:asciiTheme="minorHAnsi" w:hAnsiTheme="minorHAnsi" w:cstheme="minorHAnsi"/>
        </w:rPr>
      </w:pPr>
      <w:r w:rsidRPr="001279CB">
        <w:rPr>
          <w:rFonts w:asciiTheme="minorHAnsi" w:hAnsiTheme="minorHAnsi" w:cstheme="minorHAnsi"/>
        </w:rPr>
        <w:t xml:space="preserve">There is plenty of other information on our blog </w:t>
      </w:r>
      <w:hyperlink r:id="rId14" w:history="1">
        <w:r w:rsidRPr="001279CB">
          <w:rPr>
            <w:rStyle w:val="Hyperlink"/>
            <w:rFonts w:asciiTheme="minorHAnsi" w:hAnsiTheme="minorHAnsi" w:cstheme="minorHAnsi"/>
          </w:rPr>
          <w:t>http://themoneyhouseblog.wordpress.com/</w:t>
        </w:r>
      </w:hyperlink>
      <w:r w:rsidRPr="001279CB">
        <w:rPr>
          <w:rFonts w:asciiTheme="minorHAnsi" w:hAnsiTheme="minorHAnsi" w:cstheme="minorHAnsi"/>
        </w:rPr>
        <w:t xml:space="preserve">, on our </w:t>
      </w:r>
      <w:hyperlink r:id="rId15" w:history="1">
        <w:r w:rsidRPr="001279CB">
          <w:rPr>
            <w:rStyle w:val="Hyperlink"/>
            <w:rFonts w:asciiTheme="minorHAnsi" w:hAnsiTheme="minorHAnsi" w:cstheme="minorHAnsi"/>
          </w:rPr>
          <w:t>FaceBook page</w:t>
        </w:r>
      </w:hyperlink>
      <w:r w:rsidRPr="001279CB">
        <w:rPr>
          <w:rFonts w:asciiTheme="minorHAnsi" w:hAnsiTheme="minorHAnsi" w:cstheme="minorHAnsi"/>
        </w:rPr>
        <w:t xml:space="preserve"> and on Twitter </w:t>
      </w:r>
      <w:hyperlink r:id="rId16" w:history="1">
        <w:r w:rsidRPr="001279CB">
          <w:rPr>
            <w:rStyle w:val="Hyperlink"/>
            <w:rFonts w:asciiTheme="minorHAnsi" w:hAnsiTheme="minorHAnsi" w:cstheme="minorHAnsi"/>
          </w:rPr>
          <w:t>@themoneyhouse_</w:t>
        </w:r>
      </w:hyperlink>
    </w:p>
    <w:p w:rsidR="001279CB" w:rsidRPr="001279CB" w:rsidRDefault="001279CB" w:rsidP="001279CB">
      <w:pPr>
        <w:rPr>
          <w:rFonts w:asciiTheme="minorHAnsi" w:hAnsiTheme="minorHAnsi" w:cstheme="minorHAnsi"/>
        </w:rPr>
      </w:pPr>
    </w:p>
    <w:p w:rsidR="001279CB" w:rsidRPr="001279CB" w:rsidRDefault="001279CB" w:rsidP="001279CB">
      <w:pPr>
        <w:rPr>
          <w:rFonts w:asciiTheme="minorHAnsi" w:hAnsiTheme="minorHAnsi" w:cstheme="minorHAnsi"/>
          <w:b/>
        </w:rPr>
      </w:pPr>
    </w:p>
    <w:p w:rsidR="001279CB" w:rsidRPr="001279CB" w:rsidRDefault="001279CB" w:rsidP="001279CB">
      <w:pPr>
        <w:rPr>
          <w:rFonts w:asciiTheme="minorHAnsi" w:hAnsiTheme="minorHAnsi" w:cstheme="minorHAnsi"/>
          <w:b/>
        </w:rPr>
      </w:pPr>
    </w:p>
    <w:p w:rsidR="001279CB" w:rsidRPr="001279CB" w:rsidRDefault="001279CB" w:rsidP="001279CB">
      <w:pPr>
        <w:rPr>
          <w:rFonts w:asciiTheme="minorHAnsi" w:hAnsiTheme="minorHAnsi" w:cstheme="minorHAnsi"/>
          <w:b/>
        </w:rPr>
      </w:pPr>
      <w:r w:rsidRPr="001279CB">
        <w:rPr>
          <w:rFonts w:asciiTheme="minorHAnsi" w:hAnsiTheme="minorHAnsi" w:cstheme="minorHAnsi"/>
          <w:b/>
        </w:rPr>
        <w:t>Want to know what other people have said about The Money House?</w:t>
      </w:r>
    </w:p>
    <w:p w:rsidR="001279CB" w:rsidRPr="001279CB" w:rsidRDefault="00D32F57" w:rsidP="001279CB">
      <w:pPr>
        <w:rPr>
          <w:rFonts w:asciiTheme="minorHAnsi" w:hAnsiTheme="minorHAnsi" w:cstheme="minorHAnsi"/>
          <w:b/>
        </w:rPr>
      </w:pPr>
      <w:r>
        <w:rPr>
          <w:rFonts w:asciiTheme="minorHAnsi" w:hAnsiTheme="minorHAnsi" w:cstheme="minorHAnsi"/>
          <w:i/>
          <w:noProof/>
        </w:rPr>
        <mc:AlternateContent>
          <mc:Choice Requires="wps">
            <w:drawing>
              <wp:anchor distT="0" distB="0" distL="114300" distR="114300" simplePos="0" relativeHeight="251666432" behindDoc="0" locked="0" layoutInCell="1" allowOverlap="1">
                <wp:simplePos x="0" y="0"/>
                <wp:positionH relativeFrom="column">
                  <wp:posOffset>205105</wp:posOffset>
                </wp:positionH>
                <wp:positionV relativeFrom="paragraph">
                  <wp:posOffset>155575</wp:posOffset>
                </wp:positionV>
                <wp:extent cx="1828800" cy="758825"/>
                <wp:effectExtent l="14605" t="12700" r="13970" b="22860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58825"/>
                        </a:xfrm>
                        <a:prstGeom prst="wedgeRoundRectCallout">
                          <a:avLst>
                            <a:gd name="adj1" fmla="val -37778"/>
                            <a:gd name="adj2" fmla="val 77194"/>
                            <a:gd name="adj3" fmla="val 16667"/>
                          </a:avLst>
                        </a:prstGeom>
                        <a:solidFill>
                          <a:srgbClr val="FFFFCC"/>
                        </a:solidFill>
                        <a:ln w="12700">
                          <a:solidFill>
                            <a:srgbClr val="FF0000"/>
                          </a:solidFill>
                          <a:miter lim="800000"/>
                          <a:headEnd/>
                          <a:tailEnd/>
                        </a:ln>
                      </wps:spPr>
                      <wps:txbx>
                        <w:txbxContent>
                          <w:p w:rsidR="001279CB" w:rsidRPr="001279CB" w:rsidRDefault="001279CB" w:rsidP="001279CB">
                            <w:pPr>
                              <w:ind w:left="-113" w:right="-227"/>
                              <w:rPr>
                                <w:rFonts w:asciiTheme="minorHAnsi" w:hAnsiTheme="minorHAnsi" w:cstheme="minorHAnsi"/>
                                <w:sz w:val="20"/>
                                <w:szCs w:val="20"/>
                              </w:rPr>
                            </w:pPr>
                            <w:r w:rsidRPr="001279CB">
                              <w:rPr>
                                <w:rFonts w:asciiTheme="minorHAnsi" w:hAnsiTheme="minorHAnsi" w:cstheme="minorHAnsi"/>
                                <w:sz w:val="20"/>
                                <w:szCs w:val="20"/>
                              </w:rPr>
                              <w:t>I've learnt so much and I didn't want to leave. It helped to grow my confidence as well.</w:t>
                            </w:r>
                          </w:p>
                          <w:p w:rsidR="001279CB" w:rsidRPr="001279CB" w:rsidRDefault="001279CB" w:rsidP="001279CB">
                            <w:pPr>
                              <w:ind w:left="-113" w:right="-227"/>
                              <w:rPr>
                                <w:rFonts w:asciiTheme="minorHAnsi" w:hAnsiTheme="minorHAnsi" w:cstheme="minorHAnsi"/>
                                <w:b/>
                                <w:i/>
                                <w:sz w:val="20"/>
                                <w:szCs w:val="20"/>
                              </w:rPr>
                            </w:pPr>
                            <w:r w:rsidRPr="001279CB">
                              <w:rPr>
                                <w:rFonts w:asciiTheme="minorHAnsi" w:hAnsiTheme="minorHAnsi" w:cstheme="minorHAnsi"/>
                                <w:b/>
                                <w:i/>
                                <w:sz w:val="20"/>
                                <w:szCs w:val="20"/>
                              </w:rPr>
                              <w:t>Dayle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 o:spid="_x0000_s1026" type="#_x0000_t62" style="position:absolute;margin-left:16.15pt;margin-top:12.25pt;width:2in;height:5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6XAIAAM8EAAAOAAAAZHJzL2Uyb0RvYy54bWysVNtu2zAMfR+wfxD03jp209gx6hRFug4D&#10;dina7QMYSba16eJJSpzu60fLbueuAwYM84NAmtTh5ZC6uDxqRQ7CeWlNRdPTBSXCMMulaSr65fPN&#10;SUGJD2A4KGtERR+Ep5eb168u+q4UmW2t4sIRBDG+7LuKtiF0ZZJ41goN/tR2wqCxtk5DQNU1CXfQ&#10;I7pWSbZYrJLeOt45y4T3+Pd6NNJNxK9rwcKnuvYiEFVRzC3E08VzN5zJ5gLKxkHXSjalAf+QhQZp&#10;MOgT1DUEIHsnX0BpyZz1tg6nzOrE1rVkItaA1aSL36q5b6ETsRZsju+e2uT/Hyz7eLh1RPKKrikx&#10;oJGiq32wMTJZD+3pO1+i131364YCfffesm+eGLttwTTiyjnbtwI4JpUO/smzC4Pi8SrZ9R8sR3RA&#10;9NipY+30AIg9IMdIyMMTIeIYCMOfaZEVxQJ5Y2jLz4siO48hoHy83Tkf3gqrySBUtBe8EXd2b/gd&#10;Ur8Fpew+xHBweO9DZIhPdQL/mlJSa4WEH0CRk7M8z4tpImZO2dwpz9P18qXP2dwnXa1W+ZTnFDaB&#10;8jHT2ESrJL+RSkXFNbutcgRzqOgNftvtdNnP3ZQhPXYky7Eff8NY4PcnDC0DbpuSuqLY1skJyoG+&#10;N4bHXQgg1ShjzspMfA4UjqMQjrvjNBU7yx+QWWfHrcJXAIXWuh+U9LhRFfXf9+AEJeqdwelYp8vl&#10;sIJRWZ7nGSpubtnNLWAYQlU0UDKK2zCu7b5zsmkxUhrbYOwwr7UMj6M3ZjXljVuD0rO1nOvR69c7&#10;tPkJAAD//wMAUEsDBBQABgAIAAAAIQA95PyP3AAAAAkBAAAPAAAAZHJzL2Rvd25yZXYueG1sTI/B&#10;TsMwDIbvSLxDZCRuLFlbJlSaTmiCC5zWcdkta0xarXGqJuvK22NOcLT/T78/V9vFD2LGKfaBNKxX&#10;CgRSG2xPTsPn4e3hCURMhqwZAqGGb4ywrW9vKlPacKU9zk1ygksolkZDl9JYShnbDr2JqzAicfYV&#10;Jm8Sj5OTdjJXLveDzJTaSG964gudGXHXYXtuLl7D3Lzv3bhzw3F9OBYpbV4/nDtrfX+3vDyDSLik&#10;Pxh+9VkdanY6hQvZKAYNeZYzqSErHkFwnmeKFycGi0KBrCv5/4P6BwAA//8DAFBLAQItABQABgAI&#10;AAAAIQC2gziS/gAAAOEBAAATAAAAAAAAAAAAAAAAAAAAAABbQ29udGVudF9UeXBlc10ueG1sUEsB&#10;Ai0AFAAGAAgAAAAhADj9If/WAAAAlAEAAAsAAAAAAAAAAAAAAAAALwEAAF9yZWxzLy5yZWxzUEsB&#10;Ai0AFAAGAAgAAAAhABePH7pcAgAAzwQAAA4AAAAAAAAAAAAAAAAALgIAAGRycy9lMm9Eb2MueG1s&#10;UEsBAi0AFAAGAAgAAAAhAD3k/I/cAAAACQEAAA8AAAAAAAAAAAAAAAAAtgQAAGRycy9kb3ducmV2&#10;LnhtbFBLBQYAAAAABAAEAPMAAAC/BQAAAAA=&#10;" adj="2640,27474" fillcolor="#ffc" strokecolor="red" strokeweight="1pt">
                <v:textbox>
                  <w:txbxContent>
                    <w:p w:rsidR="001279CB" w:rsidRPr="001279CB" w:rsidRDefault="001279CB" w:rsidP="001279CB">
                      <w:pPr>
                        <w:ind w:left="-113" w:right="-227"/>
                        <w:rPr>
                          <w:rFonts w:asciiTheme="minorHAnsi" w:hAnsiTheme="minorHAnsi" w:cstheme="minorHAnsi"/>
                          <w:sz w:val="20"/>
                          <w:szCs w:val="20"/>
                        </w:rPr>
                      </w:pPr>
                      <w:r w:rsidRPr="001279CB">
                        <w:rPr>
                          <w:rFonts w:asciiTheme="minorHAnsi" w:hAnsiTheme="minorHAnsi" w:cstheme="minorHAnsi"/>
                          <w:sz w:val="20"/>
                          <w:szCs w:val="20"/>
                        </w:rPr>
                        <w:t>I've learnt so much and I didn't want to leave. It helped to grow my confidence as well.</w:t>
                      </w:r>
                    </w:p>
                    <w:p w:rsidR="001279CB" w:rsidRPr="001279CB" w:rsidRDefault="001279CB" w:rsidP="001279CB">
                      <w:pPr>
                        <w:ind w:left="-113" w:right="-227"/>
                        <w:rPr>
                          <w:rFonts w:asciiTheme="minorHAnsi" w:hAnsiTheme="minorHAnsi" w:cstheme="minorHAnsi"/>
                          <w:b/>
                          <w:i/>
                          <w:sz w:val="20"/>
                          <w:szCs w:val="20"/>
                        </w:rPr>
                      </w:pPr>
                      <w:r w:rsidRPr="001279CB">
                        <w:rPr>
                          <w:rFonts w:asciiTheme="minorHAnsi" w:hAnsiTheme="minorHAnsi" w:cstheme="minorHAnsi"/>
                          <w:b/>
                          <w:i/>
                          <w:sz w:val="20"/>
                          <w:szCs w:val="20"/>
                        </w:rPr>
                        <w:t>Dayle</w:t>
                      </w:r>
                    </w:p>
                  </w:txbxContent>
                </v:textbox>
              </v:shape>
            </w:pict>
          </mc:Fallback>
        </mc:AlternateContent>
      </w:r>
    </w:p>
    <w:p w:rsidR="001279CB" w:rsidRPr="001279CB" w:rsidRDefault="00D32F57" w:rsidP="001279CB">
      <w:pPr>
        <w:rPr>
          <w:rFonts w:asciiTheme="minorHAnsi" w:hAnsiTheme="minorHAnsi" w:cstheme="minorHAnsi"/>
          <w:b/>
        </w:rPr>
      </w:pPr>
      <w:r>
        <w:rPr>
          <w:rFonts w:asciiTheme="minorHAnsi" w:hAnsiTheme="minorHAnsi" w:cstheme="minorHAnsi"/>
          <w:i/>
          <w:noProof/>
        </w:rPr>
        <mc:AlternateContent>
          <mc:Choice Requires="wps">
            <w:drawing>
              <wp:anchor distT="0" distB="0" distL="114300" distR="114300" simplePos="0" relativeHeight="251665408" behindDoc="0" locked="0" layoutInCell="1" allowOverlap="1">
                <wp:simplePos x="0" y="0"/>
                <wp:positionH relativeFrom="column">
                  <wp:posOffset>3933825</wp:posOffset>
                </wp:positionH>
                <wp:positionV relativeFrom="paragraph">
                  <wp:posOffset>46990</wp:posOffset>
                </wp:positionV>
                <wp:extent cx="2113915" cy="749935"/>
                <wp:effectExtent l="9525" t="8890" r="19685" b="32702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915" cy="749935"/>
                        </a:xfrm>
                        <a:prstGeom prst="wedgeRoundRectCallout">
                          <a:avLst>
                            <a:gd name="adj1" fmla="val 49218"/>
                            <a:gd name="adj2" fmla="val 90134"/>
                            <a:gd name="adj3" fmla="val 16667"/>
                          </a:avLst>
                        </a:prstGeom>
                        <a:solidFill>
                          <a:srgbClr val="FFFFCC"/>
                        </a:solidFill>
                        <a:ln w="12700">
                          <a:solidFill>
                            <a:srgbClr val="FF0000"/>
                          </a:solidFill>
                          <a:miter lim="800000"/>
                          <a:headEnd/>
                          <a:tailEnd/>
                        </a:ln>
                      </wps:spPr>
                      <wps:txbx>
                        <w:txbxContent>
                          <w:p w:rsidR="001279CB" w:rsidRPr="001279CB" w:rsidRDefault="001279CB" w:rsidP="001279CB">
                            <w:pPr>
                              <w:ind w:left="-113" w:right="-227"/>
                              <w:rPr>
                                <w:rFonts w:asciiTheme="minorHAnsi" w:hAnsiTheme="minorHAnsi" w:cstheme="minorHAnsi"/>
                                <w:sz w:val="20"/>
                                <w:szCs w:val="20"/>
                              </w:rPr>
                            </w:pPr>
                            <w:r w:rsidRPr="001279CB">
                              <w:rPr>
                                <w:rFonts w:asciiTheme="minorHAnsi" w:hAnsiTheme="minorHAnsi" w:cstheme="minorHAnsi"/>
                                <w:sz w:val="20"/>
                                <w:szCs w:val="20"/>
                              </w:rPr>
                              <w:t>After the course, I knew what was expected when setting everything up – the bills, banks and so on</w:t>
                            </w:r>
                          </w:p>
                          <w:p w:rsidR="001279CB" w:rsidRPr="001279CB" w:rsidRDefault="001279CB" w:rsidP="001279CB">
                            <w:pPr>
                              <w:ind w:left="-113" w:right="-227"/>
                              <w:rPr>
                                <w:rFonts w:asciiTheme="minorHAnsi" w:hAnsiTheme="minorHAnsi" w:cstheme="minorHAnsi"/>
                                <w:b/>
                                <w:i/>
                                <w:sz w:val="20"/>
                                <w:szCs w:val="20"/>
                              </w:rPr>
                            </w:pPr>
                            <w:r w:rsidRPr="001279CB">
                              <w:rPr>
                                <w:rFonts w:asciiTheme="minorHAnsi" w:hAnsiTheme="minorHAnsi" w:cstheme="minorHAnsi"/>
                                <w:sz w:val="20"/>
                                <w:szCs w:val="20"/>
                              </w:rPr>
                              <w:t xml:space="preserve"> </w:t>
                            </w:r>
                            <w:r w:rsidRPr="001279CB">
                              <w:rPr>
                                <w:rFonts w:asciiTheme="minorHAnsi" w:hAnsiTheme="minorHAnsi" w:cstheme="minorHAnsi"/>
                                <w:b/>
                                <w:i/>
                                <w:sz w:val="20"/>
                                <w:szCs w:val="20"/>
                              </w:rPr>
                              <w:t>Iqra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7" type="#_x0000_t62" style="position:absolute;margin-left:309.75pt;margin-top:3.7pt;width:166.45pt;height:5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0ZAIAANUEAAAOAAAAZHJzL2Uyb0RvYy54bWysVNty0zAQfWeGf9DonfiSNGk8dTqdlDDM&#10;FOi08AGKJNsC3ZCUOOXrWclucYAnBj9odr2rs5ezq6vrk5LoyJ0XRte4mOUYcU0NE7qt8ZfPuzeX&#10;GPlANCPSaF7jJ+7x9eb1q6veVrw0nZGMOwQg2le9rXEXgq2yzNOOK+JnxnINxsY4RQKors2YIz2g&#10;K5mVeb7MeuOYdYZy7+Hv7WDEm4TfNJyGT03jeUCyxpBbSKdL5z6e2eaKVK0jthN0TIP8QxaKCA1B&#10;X6BuSSDo4MQfUEpQZ7xpwowalZmmEZSnGqCaIv+tmseOWJ5qgeZ4+9Im//9g6cfjvUOC1XiFkSYK&#10;KLo5BJMio8vYnt76Crwe7b2LBXp7Z+g3j7TZdkS3/MY503ecMEiqiP7Z2YWoeLiK9v0HwwCdAHrq&#10;1KlxKgJCD9ApEfL0Qgg/BUThZ1kU83VxgREF22qxXs8vUghSPd+2zod33CgUhRr3nLX8wRw0ewDq&#10;t0RKcwgpHDne+ZAYYmOdhH0tMGqUBMKPRKLFuixSxcDixKec+qzzYr4Yh2biM5/6FMvlcjWmOUbN&#10;SPWcaOqhkYLthJRJce1+Kx2CFGq8g2+7HS/7qZvUqIcOl6s8T/WcGf05Rg7f3zCUCLBsUqgaX0af&#10;cfwje281S6sQiJCDDDlLPdIZGRwmIZz2pzQuievI7t6wJ+DXmWG34C0AoTPuB0Y97FWN/fcDcRwj&#10;+V7DjKyLxSIuYlIWF6sSFDe17KcWoilA1ThgNIjbMCzvwTrRdhCpSN3QJk5tI8LzAA5ZjenD7oB0&#10;tpxTPXn9eo02PwEAAP//AwBQSwMEFAAGAAgAAAAhAM4xHIfeAAAACQEAAA8AAABkcnMvZG93bnJl&#10;di54bWxMj9tKw0AQhu+FvsMygnd20+C2JmZTRCp4gtLqA2yyYxKanQ3ZbRt9escrvZvh//gPxXpy&#10;vTjhGDpPGhbzBARS7W1HjYaP98frWxAhGrKm94QavjDAupxdFCa3/kw7PO1jI9iEQm40tDEOuZSh&#10;btGZMPcDEmuffnQm8js20o7mzOaul2mSLKUzHXFCawZ8aLE+7I+Oc1/ftpsqbLLvVHVPmX1xz2Hr&#10;tL66nO7vQESc4h8Mv/W5OpTcqfJHskH0GpaLTDGqYXUDgvVMpXxUDKZKgSwL+X9B+QMAAP//AwBQ&#10;SwECLQAUAAYACAAAACEAtoM4kv4AAADhAQAAEwAAAAAAAAAAAAAAAAAAAAAAW0NvbnRlbnRfVHlw&#10;ZXNdLnhtbFBLAQItABQABgAIAAAAIQA4/SH/1gAAAJQBAAALAAAAAAAAAAAAAAAAAC8BAABfcmVs&#10;cy8ucmVsc1BLAQItABQABgAIAAAAIQB/Usx0ZAIAANUEAAAOAAAAAAAAAAAAAAAAAC4CAABkcnMv&#10;ZTJvRG9jLnhtbFBLAQItABQABgAIAAAAIQDOMRyH3gAAAAkBAAAPAAAAAAAAAAAAAAAAAL4EAABk&#10;cnMvZG93bnJldi54bWxQSwUGAAAAAAQABADzAAAAyQUAAAAA&#10;" adj="21431,30269" fillcolor="#ffc" strokecolor="red" strokeweight="1pt">
                <v:textbox>
                  <w:txbxContent>
                    <w:p w:rsidR="001279CB" w:rsidRPr="001279CB" w:rsidRDefault="001279CB" w:rsidP="001279CB">
                      <w:pPr>
                        <w:ind w:left="-113" w:right="-227"/>
                        <w:rPr>
                          <w:rFonts w:asciiTheme="minorHAnsi" w:hAnsiTheme="minorHAnsi" w:cstheme="minorHAnsi"/>
                          <w:sz w:val="20"/>
                          <w:szCs w:val="20"/>
                        </w:rPr>
                      </w:pPr>
                      <w:r w:rsidRPr="001279CB">
                        <w:rPr>
                          <w:rFonts w:asciiTheme="minorHAnsi" w:hAnsiTheme="minorHAnsi" w:cstheme="minorHAnsi"/>
                          <w:sz w:val="20"/>
                          <w:szCs w:val="20"/>
                        </w:rPr>
                        <w:t>After the course, I knew what was expected when setting everything up – the bills, banks and so on</w:t>
                      </w:r>
                    </w:p>
                    <w:p w:rsidR="001279CB" w:rsidRPr="001279CB" w:rsidRDefault="001279CB" w:rsidP="001279CB">
                      <w:pPr>
                        <w:ind w:left="-113" w:right="-227"/>
                        <w:rPr>
                          <w:rFonts w:asciiTheme="minorHAnsi" w:hAnsiTheme="minorHAnsi" w:cstheme="minorHAnsi"/>
                          <w:b/>
                          <w:i/>
                          <w:sz w:val="20"/>
                          <w:szCs w:val="20"/>
                        </w:rPr>
                      </w:pPr>
                      <w:r w:rsidRPr="001279CB">
                        <w:rPr>
                          <w:rFonts w:asciiTheme="minorHAnsi" w:hAnsiTheme="minorHAnsi" w:cstheme="minorHAnsi"/>
                          <w:sz w:val="20"/>
                          <w:szCs w:val="20"/>
                        </w:rPr>
                        <w:t xml:space="preserve"> </w:t>
                      </w:r>
                      <w:r w:rsidRPr="001279CB">
                        <w:rPr>
                          <w:rFonts w:asciiTheme="minorHAnsi" w:hAnsiTheme="minorHAnsi" w:cstheme="minorHAnsi"/>
                          <w:b/>
                          <w:i/>
                          <w:sz w:val="20"/>
                          <w:szCs w:val="20"/>
                        </w:rPr>
                        <w:t>Iqra</w:t>
                      </w:r>
                    </w:p>
                  </w:txbxContent>
                </v:textbox>
              </v:shape>
            </w:pict>
          </mc:Fallback>
        </mc:AlternateContent>
      </w:r>
    </w:p>
    <w:p w:rsidR="001279CB" w:rsidRPr="001279CB" w:rsidRDefault="001279CB" w:rsidP="001279CB">
      <w:pPr>
        <w:rPr>
          <w:rFonts w:asciiTheme="minorHAnsi" w:hAnsiTheme="minorHAnsi" w:cstheme="minorHAnsi"/>
          <w:b/>
        </w:rPr>
      </w:pPr>
    </w:p>
    <w:p w:rsidR="001279CB" w:rsidRPr="001279CB" w:rsidRDefault="001279CB" w:rsidP="001279CB">
      <w:pPr>
        <w:rPr>
          <w:rFonts w:asciiTheme="minorHAnsi" w:hAnsiTheme="minorHAnsi" w:cstheme="minorHAnsi"/>
          <w:b/>
        </w:rPr>
      </w:pPr>
    </w:p>
    <w:p w:rsidR="001279CB" w:rsidRPr="001279CB" w:rsidRDefault="001279CB" w:rsidP="001279CB">
      <w:pPr>
        <w:rPr>
          <w:rFonts w:asciiTheme="minorHAnsi" w:hAnsiTheme="minorHAnsi" w:cstheme="minorHAnsi"/>
          <w:i/>
        </w:rPr>
      </w:pPr>
    </w:p>
    <w:p w:rsidR="001279CB" w:rsidRPr="001279CB" w:rsidRDefault="001279CB" w:rsidP="001279CB">
      <w:pPr>
        <w:rPr>
          <w:rFonts w:asciiTheme="minorHAnsi" w:hAnsiTheme="minorHAnsi" w:cstheme="minorHAnsi"/>
          <w:i/>
        </w:rPr>
      </w:pPr>
    </w:p>
    <w:p w:rsidR="001279CB" w:rsidRPr="001279CB" w:rsidRDefault="00D32F57" w:rsidP="001279CB">
      <w:pPr>
        <w:rPr>
          <w:rFonts w:asciiTheme="minorHAnsi" w:hAnsiTheme="minorHAnsi" w:cstheme="minorHAnsi"/>
          <w:i/>
        </w:rPr>
      </w:pPr>
      <w:r>
        <w:rPr>
          <w:rFonts w:asciiTheme="minorHAnsi" w:hAnsiTheme="minorHAnsi" w:cstheme="minorHAnsi"/>
          <w:b/>
          <w:noProof/>
        </w:rPr>
        <mc:AlternateContent>
          <mc:Choice Requires="wps">
            <w:drawing>
              <wp:anchor distT="0" distB="0" distL="114300" distR="114300" simplePos="0" relativeHeight="251664384" behindDoc="0" locked="0" layoutInCell="1" allowOverlap="1">
                <wp:simplePos x="0" y="0"/>
                <wp:positionH relativeFrom="column">
                  <wp:posOffset>3011170</wp:posOffset>
                </wp:positionH>
                <wp:positionV relativeFrom="paragraph">
                  <wp:posOffset>111760</wp:posOffset>
                </wp:positionV>
                <wp:extent cx="1751330" cy="594360"/>
                <wp:effectExtent l="10795" t="6985" r="95250" b="21780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1330" cy="594360"/>
                        </a:xfrm>
                        <a:prstGeom prst="wedgeRoundRectCallout">
                          <a:avLst>
                            <a:gd name="adj1" fmla="val 52537"/>
                            <a:gd name="adj2" fmla="val 81838"/>
                            <a:gd name="adj3" fmla="val 16667"/>
                          </a:avLst>
                        </a:prstGeom>
                        <a:solidFill>
                          <a:schemeClr val="bg1">
                            <a:lumMod val="95000"/>
                            <a:lumOff val="0"/>
                          </a:schemeClr>
                        </a:solidFill>
                        <a:ln w="12700">
                          <a:solidFill>
                            <a:srgbClr val="FF0000"/>
                          </a:solidFill>
                          <a:miter lim="800000"/>
                          <a:headEnd/>
                          <a:tailEnd/>
                        </a:ln>
                      </wps:spPr>
                      <wps:txbx>
                        <w:txbxContent>
                          <w:p w:rsidR="001279CB" w:rsidRPr="00682965" w:rsidRDefault="001279CB" w:rsidP="001279CB">
                            <w:pPr>
                              <w:pStyle w:val="NoSpacing"/>
                              <w:ind w:left="-113" w:right="-227"/>
                              <w:rPr>
                                <w:rFonts w:asciiTheme="minorHAnsi" w:hAnsiTheme="minorHAnsi" w:cstheme="minorHAnsi"/>
                                <w:sz w:val="20"/>
                                <w:szCs w:val="20"/>
                                <w:lang w:val="en-GB"/>
                              </w:rPr>
                            </w:pPr>
                            <w:r w:rsidRPr="00682965">
                              <w:rPr>
                                <w:rFonts w:asciiTheme="minorHAnsi" w:hAnsiTheme="minorHAnsi" w:cstheme="minorHAnsi"/>
                                <w:sz w:val="20"/>
                                <w:szCs w:val="20"/>
                                <w:lang w:val="en-GB"/>
                              </w:rPr>
                              <w:t>We were treated like adults - the way we want to be treated</w:t>
                            </w:r>
                          </w:p>
                          <w:p w:rsidR="001279CB" w:rsidRPr="00682965" w:rsidRDefault="001279CB" w:rsidP="001279CB">
                            <w:pPr>
                              <w:pStyle w:val="NoSpacing"/>
                              <w:ind w:left="-113" w:right="-170"/>
                              <w:rPr>
                                <w:rFonts w:asciiTheme="minorHAnsi" w:hAnsiTheme="minorHAnsi" w:cstheme="minorHAnsi"/>
                                <w:sz w:val="20"/>
                                <w:szCs w:val="20"/>
                                <w:lang w:val="en-GB"/>
                              </w:rPr>
                            </w:pPr>
                            <w:r w:rsidRPr="00682965">
                              <w:rPr>
                                <w:rFonts w:asciiTheme="minorHAnsi" w:hAnsiTheme="minorHAnsi" w:cstheme="minorHAnsi"/>
                                <w:b/>
                                <w:sz w:val="20"/>
                                <w:szCs w:val="20"/>
                                <w:lang w:val="en-GB"/>
                              </w:rPr>
                              <w:t>Shakira</w:t>
                            </w:r>
                          </w:p>
                          <w:p w:rsidR="001279CB" w:rsidRPr="0009143D" w:rsidRDefault="001279CB" w:rsidP="001279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8" type="#_x0000_t62" style="position:absolute;margin-left:237.1pt;margin-top:8.8pt;width:137.9pt;height:4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oHfwIAAAsFAAAOAAAAZHJzL2Uyb0RvYy54bWysVNtu1DAQfUfiHyy/02yy166araoti5C4&#10;VC18gGM7icE3bGez5esZO9kl0DfEi+Wxx2fOzJzxze1JSXTkzgujS5xfzTDimhomdFPir18ObzYY&#10;+UA0I9JoXuJn7vHt7vWrm95ueWFaIxl3CEC03/a2xG0IdptlnrZcEX9lLNdwWRunSADTNRlzpAd0&#10;JbNiNltlvXHMOkO593B6P1ziXcKva07D57r2PCBZYuAW0urSWsU1292QbeOIbQUdaZB/YKGI0BD0&#10;AnVPAkGdEy+glKDOeFOHK2pUZupaUJ5ygGzy2V/ZPLXE8pQLFMfbS5n8/4Oln44PDglW4hVGmiho&#10;0V0XTIqM1rE8vfVb8HqyDy4m6O0HQ797pM2+Jbrhd86ZvuWEAak8+md/PIiGh6eo6j8aBugE0FOl&#10;TrVTERBqgE6pIc+XhvBTQBQO8/Uyn8+hbxTulteL+Sp1LCPb82vrfHjHjUJxU+Kes4Y/mk6zR2j9&#10;nkhpupDCkeMHH1KH2JgnYd9yjGoloeFHItGyWM5TxtDFiU8x9dnkm/lmFM3EZz71yVerVcIBmmNU&#10;2J2JphoaKdhBSJmMKHW+lw4BiRJXTZ74yk5BwYaz6+VsNkoVjkHQw/G5FmlYIgIUHxo0BZca9VDG&#10;Yg3vX0Z2TXWJezhAjAviFEOJACMqhSrxJvqMTGLP32qWBigQIYc9EJB6FEHs+6CfcKpOSWTFWVGV&#10;Yc+gCmeGiYQfBDatcT8x6mEaS+x/dMRxjOR7Dcq6zheLOL7JWCzXBRhuelNNb4imAFXigNGw3Ydh&#10;5DvrRNNCpKHG2kSt1yKcZTuwGunDxKWCjr9DHOmpnbx+/2G7XwAAAP//AwBQSwMEFAAGAAgAAAAh&#10;AH2tyZHdAAAACgEAAA8AAABkcnMvZG93bnJldi54bWxMj8FOwzAQRO9I/IO1SNyonVAaFOJUCAlV&#10;3CBw4LixTZISr0PstuHvWU5w3Jmn2Zlqu/hRHN0ch0AaspUC4cgEO1Cn4e318eoWRExIFsdATsO3&#10;i7Ctz88qLG040Ys7NqkTHEKxRA19SlMpZTS98xhXYXLE3keYPSY+507aGU8c7keZK7WRHgfiDz1O&#10;7qF35rM5eA1xN5r22j8/RYXv+52xX9jsUevLi+X+DkRyS/qD4bc+V4eaO7XhQDaKUcO6WOeMslFs&#10;QDBQ3Cge17KQZTnIupL/J9Q/AAAA//8DAFBLAQItABQABgAIAAAAIQC2gziS/gAAAOEBAAATAAAA&#10;AAAAAAAAAAAAAAAAAABbQ29udGVudF9UeXBlc10ueG1sUEsBAi0AFAAGAAgAAAAhADj9If/WAAAA&#10;lAEAAAsAAAAAAAAAAAAAAAAALwEAAF9yZWxzLy5yZWxzUEsBAi0AFAAGAAgAAAAhAA8p2gd/AgAA&#10;CwUAAA4AAAAAAAAAAAAAAAAALgIAAGRycy9lMm9Eb2MueG1sUEsBAi0AFAAGAAgAAAAhAH2tyZHd&#10;AAAACgEAAA8AAAAAAAAAAAAAAAAA2QQAAGRycy9kb3ducmV2LnhtbFBLBQYAAAAABAAEAPMAAADj&#10;BQAAAAA=&#10;" adj="22148,28477" fillcolor="#f2f2f2 [3052]" strokecolor="red" strokeweight="1pt">
                <v:textbox>
                  <w:txbxContent>
                    <w:p w:rsidR="001279CB" w:rsidRPr="00682965" w:rsidRDefault="001279CB" w:rsidP="001279CB">
                      <w:pPr>
                        <w:pStyle w:val="NoSpacing"/>
                        <w:ind w:left="-113" w:right="-227"/>
                        <w:rPr>
                          <w:rFonts w:asciiTheme="minorHAnsi" w:hAnsiTheme="minorHAnsi" w:cstheme="minorHAnsi"/>
                          <w:sz w:val="20"/>
                          <w:szCs w:val="20"/>
                          <w:lang w:val="en-GB"/>
                        </w:rPr>
                      </w:pPr>
                      <w:r w:rsidRPr="00682965">
                        <w:rPr>
                          <w:rFonts w:asciiTheme="minorHAnsi" w:hAnsiTheme="minorHAnsi" w:cstheme="minorHAnsi"/>
                          <w:sz w:val="20"/>
                          <w:szCs w:val="20"/>
                          <w:lang w:val="en-GB"/>
                        </w:rPr>
                        <w:t>We were treated like adults - the way we want to be treated</w:t>
                      </w:r>
                    </w:p>
                    <w:p w:rsidR="001279CB" w:rsidRPr="00682965" w:rsidRDefault="001279CB" w:rsidP="001279CB">
                      <w:pPr>
                        <w:pStyle w:val="NoSpacing"/>
                        <w:ind w:left="-113" w:right="-170"/>
                        <w:rPr>
                          <w:rFonts w:asciiTheme="minorHAnsi" w:hAnsiTheme="minorHAnsi" w:cstheme="minorHAnsi"/>
                          <w:sz w:val="20"/>
                          <w:szCs w:val="20"/>
                          <w:lang w:val="en-GB"/>
                        </w:rPr>
                      </w:pPr>
                      <w:r w:rsidRPr="00682965">
                        <w:rPr>
                          <w:rFonts w:asciiTheme="minorHAnsi" w:hAnsiTheme="minorHAnsi" w:cstheme="minorHAnsi"/>
                          <w:b/>
                          <w:sz w:val="20"/>
                          <w:szCs w:val="20"/>
                          <w:lang w:val="en-GB"/>
                        </w:rPr>
                        <w:t>Shakira</w:t>
                      </w:r>
                    </w:p>
                    <w:p w:rsidR="001279CB" w:rsidRPr="0009143D" w:rsidRDefault="001279CB" w:rsidP="001279CB"/>
                  </w:txbxContent>
                </v:textbox>
              </v:shape>
            </w:pict>
          </mc:Fallback>
        </mc:AlternateContent>
      </w:r>
    </w:p>
    <w:p w:rsidR="001279CB" w:rsidRPr="001279CB" w:rsidRDefault="00D32F57" w:rsidP="001279CB">
      <w:pPr>
        <w:rPr>
          <w:rFonts w:asciiTheme="minorHAnsi" w:hAnsiTheme="minorHAnsi" w:cstheme="minorHAnsi"/>
          <w:i/>
        </w:rPr>
      </w:pPr>
      <w:r>
        <w:rPr>
          <w:rFonts w:asciiTheme="minorHAnsi" w:hAnsiTheme="minorHAnsi" w:cstheme="minorHAnsi"/>
          <w:b/>
          <w:noProof/>
        </w:rPr>
        <mc:AlternateContent>
          <mc:Choice Requires="wps">
            <w:drawing>
              <wp:anchor distT="0" distB="0" distL="114300" distR="114300" simplePos="0" relativeHeight="251660288" behindDoc="0" locked="0" layoutInCell="1" allowOverlap="1">
                <wp:simplePos x="0" y="0"/>
                <wp:positionH relativeFrom="column">
                  <wp:posOffset>474980</wp:posOffset>
                </wp:positionH>
                <wp:positionV relativeFrom="paragraph">
                  <wp:posOffset>50165</wp:posOffset>
                </wp:positionV>
                <wp:extent cx="2130425" cy="741680"/>
                <wp:effectExtent l="17780" t="12065" r="13970" b="19875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0425" cy="741680"/>
                        </a:xfrm>
                        <a:prstGeom prst="wedgeRoundRectCallout">
                          <a:avLst>
                            <a:gd name="adj1" fmla="val -48329"/>
                            <a:gd name="adj2" fmla="val 73204"/>
                            <a:gd name="adj3" fmla="val 16667"/>
                          </a:avLst>
                        </a:prstGeom>
                        <a:solidFill>
                          <a:schemeClr val="accent2">
                            <a:lumMod val="20000"/>
                            <a:lumOff val="80000"/>
                          </a:schemeClr>
                        </a:solidFill>
                        <a:ln w="12700">
                          <a:solidFill>
                            <a:srgbClr val="FF0000"/>
                          </a:solidFill>
                          <a:miter lim="800000"/>
                          <a:headEnd/>
                          <a:tailEnd/>
                        </a:ln>
                      </wps:spPr>
                      <wps:txbx>
                        <w:txbxContent>
                          <w:p w:rsidR="001279CB" w:rsidRPr="00682965" w:rsidRDefault="001279CB" w:rsidP="001279CB">
                            <w:pPr>
                              <w:pStyle w:val="NoSpacing"/>
                              <w:ind w:left="-57" w:right="-57"/>
                              <w:rPr>
                                <w:rFonts w:asciiTheme="minorHAnsi" w:hAnsiTheme="minorHAnsi" w:cstheme="minorHAnsi"/>
                                <w:sz w:val="20"/>
                                <w:szCs w:val="20"/>
                                <w:lang w:val="en-GB"/>
                              </w:rPr>
                            </w:pPr>
                            <w:r w:rsidRPr="00682965">
                              <w:rPr>
                                <w:rFonts w:asciiTheme="minorHAnsi" w:hAnsiTheme="minorHAnsi" w:cstheme="minorHAnsi"/>
                                <w:sz w:val="20"/>
                                <w:szCs w:val="20"/>
                                <w:lang w:val="en-GB"/>
                              </w:rPr>
                              <w:t xml:space="preserve">The trainers were very good; they put the time in &amp; made the extra effort to make it useful for all of us. </w:t>
                            </w:r>
                          </w:p>
                          <w:p w:rsidR="001279CB" w:rsidRPr="00682965" w:rsidRDefault="001279CB" w:rsidP="001279CB">
                            <w:pPr>
                              <w:pStyle w:val="NoSpacing"/>
                              <w:ind w:right="43"/>
                              <w:rPr>
                                <w:rFonts w:asciiTheme="minorHAnsi" w:hAnsiTheme="minorHAnsi" w:cstheme="minorHAnsi"/>
                                <w:b/>
                                <w:sz w:val="20"/>
                                <w:szCs w:val="20"/>
                                <w:lang w:val="en-GB"/>
                              </w:rPr>
                            </w:pPr>
                            <w:r w:rsidRPr="00682965">
                              <w:rPr>
                                <w:rFonts w:asciiTheme="minorHAnsi" w:hAnsiTheme="minorHAnsi" w:cstheme="minorHAnsi"/>
                                <w:b/>
                                <w:sz w:val="20"/>
                                <w:szCs w:val="20"/>
                                <w:lang w:val="en-GB"/>
                              </w:rPr>
                              <w:t>Tiffany</w:t>
                            </w:r>
                          </w:p>
                          <w:p w:rsidR="001279CB" w:rsidRDefault="001279CB" w:rsidP="001279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9" type="#_x0000_t62" style="position:absolute;margin-left:37.4pt;margin-top:3.95pt;width:167.75pt;height:5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EeogAIAABQFAAAOAAAAZHJzL2Uyb0RvYy54bWysVNtu2zAMfR+wfxD03voSN0mNOkWRLsOA&#10;biva7QMUSba16eJJcpzu60fJTuatb8NeBJGiDo/IQ93cHpVEB26dMLrC2WWKEdfUMKGbCn/9srtY&#10;Y+Q80YxIo3mFX7jDt5u3b26GruS5aY1k3CIA0a4cugq33ndlkjjackXcpem4hsPaWEU8mLZJmCUD&#10;oCuZ5Gm6TAZjWWcN5c6B9348xJuIX9ec+s917bhHssLAzcfVxnUf1mRzQ8rGkq4VdKJB/oGFIkJD&#10;0jPUPfEE9Va8glKCWuNM7S+pUYmpa0F5fAO8Jkv/es1zSzoe3wLFcd25TO7/wdJPh0eLBKtwgZEm&#10;Clp013sTM6NFKM/QuRKinrtHGx7ougdDvzukzbYluuF31pqh5YQBqSzEJ39cCIaDq2g/fDQM0Amg&#10;x0oda6sCINQAHWNDXs4N4UePKDjzbJEW+RVGFM5WRbZcx44lpDzd7qzz77lRKGwqPHDW8CfTa/YE&#10;rd8SKU3vYzpyeHA+dohN7yTsW4ZRrSQ0/EAkuijWi/x6UsQsKJ8HrRZ5WryOWcxjsuVyuYqlIOWU&#10;FhifmMYiGinYTkgZjaB1vpUWAQsoEKVc+zySlr2Cqo1+UHs66RXcoOrRvT65IUWcmoAEXQBrnkRq&#10;NECD8hVgvGZgm/05/243R5xjKOFhVqVQFY5ZJzah+e80i5PkiZDjHghIPakhCGAUkj/uj1FtZ2nt&#10;DXsBeVgzjiZ8JbBpjf2J0QBjWWH3oyeWYyQ/aJDYdVYUYY6jUVytcjDs/GQ/PyGaAlSFPUbjduvH&#10;2e87K5oWMmWxGtoE0dfCn/Q7sprow+jFgk7fRJjtuR2jfn9mm18AAAD//wMAUEsDBBQABgAIAAAA&#10;IQCpqAjm3QAAAAgBAAAPAAAAZHJzL2Rvd25yZXYueG1sTI/BTsMwEETvSPyDtUjcqJ0StTSNU1VI&#10;OVScKHyAEy9x1HgdxW6b8vUsJziNVjOaeVvuZj+IC06xD6QhWygQSG2wPXUaPj/qpxcQMRmyZgiE&#10;Gm4YYVfd35WmsOFK73g5pk5wCcXCaHApjYWUsXXoTVyEEYm9rzB5k/icOmknc+VyP8ilUivpTU+8&#10;4MyIrw7b0/HsNaimnlbfmVPZQdVvm32TDvJmtX58mPdbEAnn9BeGX3xGh4qZmnAmG8WgYZ0zeWLd&#10;gGA7z9QziIZzy3wNsirl/weqHwAAAP//AwBQSwECLQAUAAYACAAAACEAtoM4kv4AAADhAQAAEwAA&#10;AAAAAAAAAAAAAAAAAAAAW0NvbnRlbnRfVHlwZXNdLnhtbFBLAQItABQABgAIAAAAIQA4/SH/1gAA&#10;AJQBAAALAAAAAAAAAAAAAAAAAC8BAABfcmVscy8ucmVsc1BLAQItABQABgAIAAAAIQCV8EeogAIA&#10;ABQFAAAOAAAAAAAAAAAAAAAAAC4CAABkcnMvZTJvRG9jLnhtbFBLAQItABQABgAIAAAAIQCpqAjm&#10;3QAAAAgBAAAPAAAAAAAAAAAAAAAAANoEAABkcnMvZG93bnJldi54bWxQSwUGAAAAAAQABADzAAAA&#10;5AUAAAAA&#10;" adj="361,26612" fillcolor="#f2dbdb [661]" strokecolor="red" strokeweight="1pt">
                <v:textbox>
                  <w:txbxContent>
                    <w:p w:rsidR="001279CB" w:rsidRPr="00682965" w:rsidRDefault="001279CB" w:rsidP="001279CB">
                      <w:pPr>
                        <w:pStyle w:val="NoSpacing"/>
                        <w:ind w:left="-57" w:right="-57"/>
                        <w:rPr>
                          <w:rFonts w:asciiTheme="minorHAnsi" w:hAnsiTheme="minorHAnsi" w:cstheme="minorHAnsi"/>
                          <w:sz w:val="20"/>
                          <w:szCs w:val="20"/>
                          <w:lang w:val="en-GB"/>
                        </w:rPr>
                      </w:pPr>
                      <w:r w:rsidRPr="00682965">
                        <w:rPr>
                          <w:rFonts w:asciiTheme="minorHAnsi" w:hAnsiTheme="minorHAnsi" w:cstheme="minorHAnsi"/>
                          <w:sz w:val="20"/>
                          <w:szCs w:val="20"/>
                          <w:lang w:val="en-GB"/>
                        </w:rPr>
                        <w:t xml:space="preserve">The trainers were very good; they put the time in &amp; made the extra effort to make it useful for all of us. </w:t>
                      </w:r>
                    </w:p>
                    <w:p w:rsidR="001279CB" w:rsidRPr="00682965" w:rsidRDefault="001279CB" w:rsidP="001279CB">
                      <w:pPr>
                        <w:pStyle w:val="NoSpacing"/>
                        <w:ind w:right="43"/>
                        <w:rPr>
                          <w:rFonts w:asciiTheme="minorHAnsi" w:hAnsiTheme="minorHAnsi" w:cstheme="minorHAnsi"/>
                          <w:b/>
                          <w:sz w:val="20"/>
                          <w:szCs w:val="20"/>
                          <w:lang w:val="en-GB"/>
                        </w:rPr>
                      </w:pPr>
                      <w:r w:rsidRPr="00682965">
                        <w:rPr>
                          <w:rFonts w:asciiTheme="minorHAnsi" w:hAnsiTheme="minorHAnsi" w:cstheme="minorHAnsi"/>
                          <w:b/>
                          <w:sz w:val="20"/>
                          <w:szCs w:val="20"/>
                          <w:lang w:val="en-GB"/>
                        </w:rPr>
                        <w:t>Tiffany</w:t>
                      </w:r>
                    </w:p>
                    <w:p w:rsidR="001279CB" w:rsidRDefault="001279CB" w:rsidP="001279CB"/>
                  </w:txbxContent>
                </v:textbox>
              </v:shape>
            </w:pict>
          </mc:Fallback>
        </mc:AlternateContent>
      </w:r>
    </w:p>
    <w:p w:rsidR="001279CB" w:rsidRPr="001279CB" w:rsidRDefault="001279CB" w:rsidP="001279CB">
      <w:pPr>
        <w:rPr>
          <w:rFonts w:asciiTheme="minorHAnsi" w:hAnsiTheme="minorHAnsi" w:cstheme="minorHAnsi"/>
          <w:i/>
        </w:rPr>
      </w:pPr>
    </w:p>
    <w:p w:rsidR="001279CB" w:rsidRPr="001279CB" w:rsidRDefault="001279CB" w:rsidP="001279CB">
      <w:pPr>
        <w:rPr>
          <w:rFonts w:asciiTheme="minorHAnsi" w:hAnsiTheme="minorHAnsi" w:cstheme="minorHAnsi"/>
          <w:i/>
        </w:rPr>
      </w:pPr>
    </w:p>
    <w:p w:rsidR="001279CB" w:rsidRPr="001279CB" w:rsidRDefault="001279CB" w:rsidP="001279CB">
      <w:pPr>
        <w:rPr>
          <w:rFonts w:asciiTheme="minorHAnsi" w:hAnsiTheme="minorHAnsi" w:cstheme="minorHAnsi"/>
          <w:i/>
        </w:rPr>
      </w:pPr>
    </w:p>
    <w:p w:rsidR="001279CB" w:rsidRPr="001279CB" w:rsidRDefault="001279CB" w:rsidP="001279CB">
      <w:pPr>
        <w:rPr>
          <w:rFonts w:asciiTheme="minorHAnsi" w:hAnsiTheme="minorHAnsi" w:cstheme="minorHAnsi"/>
          <w:b/>
        </w:rPr>
      </w:pPr>
    </w:p>
    <w:p w:rsidR="001279CB" w:rsidRPr="001279CB" w:rsidRDefault="001279CB" w:rsidP="001279CB">
      <w:pPr>
        <w:rPr>
          <w:rFonts w:asciiTheme="minorHAnsi" w:hAnsiTheme="minorHAnsi" w:cstheme="minorHAnsi"/>
          <w:b/>
        </w:rPr>
      </w:pPr>
    </w:p>
    <w:p w:rsidR="001279CB" w:rsidRPr="001279CB" w:rsidRDefault="001279CB" w:rsidP="001279CB">
      <w:pPr>
        <w:rPr>
          <w:rFonts w:asciiTheme="minorHAnsi" w:hAnsiTheme="minorHAnsi" w:cstheme="minorHAnsi"/>
          <w:b/>
        </w:rPr>
      </w:pPr>
    </w:p>
    <w:p w:rsidR="001279CB" w:rsidRPr="001279CB" w:rsidRDefault="001279CB" w:rsidP="001279CB">
      <w:pPr>
        <w:rPr>
          <w:rFonts w:asciiTheme="minorHAnsi" w:hAnsiTheme="minorHAnsi" w:cstheme="minorHAnsi"/>
          <w:b/>
        </w:rPr>
      </w:pPr>
      <w:r w:rsidRPr="001279CB">
        <w:rPr>
          <w:rFonts w:asciiTheme="minorHAnsi" w:hAnsiTheme="minorHAnsi" w:cstheme="minorHAnsi"/>
          <w:b/>
        </w:rPr>
        <w:t>Want to know what other people have done after the Money House?</w:t>
      </w:r>
    </w:p>
    <w:p w:rsidR="001279CB" w:rsidRPr="001279CB" w:rsidRDefault="001279CB" w:rsidP="001279CB">
      <w:pPr>
        <w:rPr>
          <w:rFonts w:asciiTheme="minorHAnsi" w:hAnsiTheme="minorHAnsi" w:cstheme="minorHAnsi"/>
          <w:b/>
        </w:rPr>
      </w:pPr>
    </w:p>
    <w:p w:rsidR="001279CB" w:rsidRPr="001279CB" w:rsidRDefault="00D32F57" w:rsidP="001279CB">
      <w:pPr>
        <w:rPr>
          <w:rFonts w:asciiTheme="minorHAnsi" w:hAnsiTheme="minorHAnsi" w:cstheme="minorHAnsi"/>
          <w:b/>
        </w:rPr>
      </w:pPr>
      <w:r>
        <w:rPr>
          <w:rFonts w:asciiTheme="minorHAnsi" w:hAnsiTheme="minorHAnsi" w:cstheme="minorHAnsi"/>
          <w:i/>
          <w:noProof/>
        </w:rPr>
        <mc:AlternateContent>
          <mc:Choice Requires="wps">
            <w:drawing>
              <wp:anchor distT="0" distB="0" distL="114300" distR="114300" simplePos="0" relativeHeight="251662336" behindDoc="0" locked="0" layoutInCell="1" allowOverlap="1">
                <wp:simplePos x="0" y="0"/>
                <wp:positionH relativeFrom="column">
                  <wp:posOffset>2181225</wp:posOffset>
                </wp:positionH>
                <wp:positionV relativeFrom="paragraph">
                  <wp:posOffset>109220</wp:posOffset>
                </wp:positionV>
                <wp:extent cx="1802765" cy="918210"/>
                <wp:effectExtent l="9525" t="13970" r="6985" b="18224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918210"/>
                        </a:xfrm>
                        <a:prstGeom prst="wedgeRoundRectCallout">
                          <a:avLst>
                            <a:gd name="adj1" fmla="val 41935"/>
                            <a:gd name="adj2" fmla="val 67153"/>
                            <a:gd name="adj3" fmla="val 16667"/>
                          </a:avLst>
                        </a:prstGeom>
                        <a:solidFill>
                          <a:srgbClr val="FFFFCC"/>
                        </a:solidFill>
                        <a:ln w="12700">
                          <a:solidFill>
                            <a:srgbClr val="FF0000"/>
                          </a:solidFill>
                          <a:miter lim="800000"/>
                          <a:headEnd/>
                          <a:tailEnd/>
                        </a:ln>
                      </wps:spPr>
                      <wps:txbx>
                        <w:txbxContent>
                          <w:p w:rsidR="001279CB" w:rsidRPr="001279CB" w:rsidRDefault="001279CB" w:rsidP="001279CB">
                            <w:pPr>
                              <w:ind w:left="-57" w:right="-227"/>
                              <w:rPr>
                                <w:rFonts w:asciiTheme="minorHAnsi" w:hAnsiTheme="minorHAnsi" w:cstheme="minorHAnsi"/>
                                <w:sz w:val="20"/>
                                <w:szCs w:val="20"/>
                              </w:rPr>
                            </w:pPr>
                            <w:r w:rsidRPr="001279CB">
                              <w:rPr>
                                <w:rFonts w:asciiTheme="minorHAnsi" w:hAnsiTheme="minorHAnsi" w:cstheme="minorHAnsi"/>
                                <w:sz w:val="20"/>
                                <w:szCs w:val="20"/>
                              </w:rPr>
                              <w:t>I’m on a work placement in a warehouse, living in my own permanent flat. I’ve settled in nicely and I’m enjoying it loads</w:t>
                            </w:r>
                          </w:p>
                          <w:p w:rsidR="001279CB" w:rsidRPr="001279CB" w:rsidRDefault="001279CB" w:rsidP="001279CB">
                            <w:pPr>
                              <w:ind w:left="-57" w:right="-227"/>
                              <w:rPr>
                                <w:rFonts w:asciiTheme="minorHAnsi" w:hAnsiTheme="minorHAnsi" w:cstheme="minorHAnsi"/>
                                <w:b/>
                                <w:i/>
                                <w:sz w:val="20"/>
                                <w:szCs w:val="20"/>
                              </w:rPr>
                            </w:pPr>
                            <w:r w:rsidRPr="001279CB">
                              <w:rPr>
                                <w:rFonts w:asciiTheme="minorHAnsi" w:hAnsiTheme="minorHAnsi" w:cstheme="minorHAnsi"/>
                                <w:b/>
                                <w:i/>
                                <w:sz w:val="20"/>
                                <w:szCs w:val="20"/>
                              </w:rPr>
                              <w:t>Billy</w:t>
                            </w:r>
                          </w:p>
                          <w:p w:rsidR="001279CB" w:rsidRPr="0009143D" w:rsidRDefault="001279CB" w:rsidP="001279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0" type="#_x0000_t62" style="position:absolute;margin-left:171.75pt;margin-top:8.6pt;width:141.95pt;height:7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ZgIAANUEAAAOAAAAZHJzL2Uyb0RvYy54bWysVNtu1DAQfUfiHyy/01y6t0bNVtWWIqQC&#10;VQsf4LWdxOAbtnez7dczdtJtFnhC5MGayYzPXM6ML68OSqI9d14YXePiLMeIa2qY0G2Nv329fbfC&#10;yAeiGZFG8xo/cY+v1m/fXPa24qXpjGTcIQDRvuptjbsQbJVlnnZcEX9mLNdgbIxTJIDq2ow50gO6&#10;klmZ54usN45ZZyj3Hv7eDEa8TvhNw2n40jSeByRrDLmFdLp0buOZrS9J1TpiO0HHNMg/ZKGI0BD0&#10;CHVDAkE7J/6AUoI6400TzqhRmWkaQXmqAaop8t+qeeyI5akWaI63xzb5/wdLP+/vHRKsxucYaaKA&#10;outdMCkymsf29NZX4PVo710s0Ns7Q394pM2mI7rl186ZvuOEQVJF9M9OLkTFw1W07T8ZBugE0FOn&#10;Do1TERB6gA6JkKcjIfwQEIWfxSovl4s5RhRsF8WqLBJjGaleblvnwwduFIpCjXvOWv5gdpo9APUb&#10;IqXZhRSO7O98SAyxsU7CvhcYNUoC4Xsi0ay4OE8VA4sTn3Lqs1gW8/NxaCY+0LtXnGKxWCxTJ0g1&#10;RoWEXxJNPTRSsFshZVJcu91IhyCFGt/Ct9mMl/3UTWrUQ0PKZZ6nek6M/hQjh+9vGEoEWDYpVI1X&#10;0Wcc/8jee83SKgQi5CBDzlKPdEYGh0kIh+0hjcssBojsbg17An6dGXYL3gIQOuOeMephr2rsf+6I&#10;4xjJjxpm5KKYzeIiJmU2X5aguKllO7UQTQGqxgGjQdyEYXl31om2g0hF6oY2cWobEV4GcMhqTB92&#10;B6ST5Zzqyev1NVr/AgAA//8DAFBLAwQUAAYACAAAACEAwOEnDeEAAAAKAQAADwAAAGRycy9kb3du&#10;cmV2LnhtbEyPwU7DMAyG70i8Q2QkbixtV7KpNJ0mJASHCWkdHLh5rWkrmqQ02dbt6TEnONr/p9+f&#10;89VkenGk0XfOaohnEQiylas722h42z3dLUH4gLbG3lnScCYPq+L6Ksesdie7pWMZGsEl1meooQ1h&#10;yKT0VUsG/cwNZDn7dKPBwOPYyHrEE5ebXiZRpKTBzvKFFgd6bKn6Kg9Ggzq/v8YpXjb0rNbfm4/y&#10;Il/8Tuvbm2n9ACLQFP5g+NVndSjYae8Otvai1zBP5/eMcrBIQDCgkkUKYs8LFS9BFrn8/0LxAwAA&#10;//8DAFBLAQItABQABgAIAAAAIQC2gziS/gAAAOEBAAATAAAAAAAAAAAAAAAAAAAAAABbQ29udGVu&#10;dF9UeXBlc10ueG1sUEsBAi0AFAAGAAgAAAAhADj9If/WAAAAlAEAAAsAAAAAAAAAAAAAAAAALwEA&#10;AF9yZWxzLy5yZWxzUEsBAi0AFAAGAAgAAAAhAE+ub75mAgAA1QQAAA4AAAAAAAAAAAAAAAAALgIA&#10;AGRycy9lMm9Eb2MueG1sUEsBAi0AFAAGAAgAAAAhAMDhJw3hAAAACgEAAA8AAAAAAAAAAAAAAAAA&#10;wAQAAGRycy9kb3ducmV2LnhtbFBLBQYAAAAABAAEAPMAAADOBQAAAAA=&#10;" adj="19858,25305" fillcolor="#ffc" strokecolor="red" strokeweight="1pt">
                <v:textbox>
                  <w:txbxContent>
                    <w:p w:rsidR="001279CB" w:rsidRPr="001279CB" w:rsidRDefault="001279CB" w:rsidP="001279CB">
                      <w:pPr>
                        <w:ind w:left="-57" w:right="-227"/>
                        <w:rPr>
                          <w:rFonts w:asciiTheme="minorHAnsi" w:hAnsiTheme="minorHAnsi" w:cstheme="minorHAnsi"/>
                          <w:sz w:val="20"/>
                          <w:szCs w:val="20"/>
                        </w:rPr>
                      </w:pPr>
                      <w:r w:rsidRPr="001279CB">
                        <w:rPr>
                          <w:rFonts w:asciiTheme="minorHAnsi" w:hAnsiTheme="minorHAnsi" w:cstheme="minorHAnsi"/>
                          <w:sz w:val="20"/>
                          <w:szCs w:val="20"/>
                        </w:rPr>
                        <w:t>I’m on a work placement in a warehouse, living in my own permanent flat. I’ve settled in nicely and I’m enjoying it loads</w:t>
                      </w:r>
                    </w:p>
                    <w:p w:rsidR="001279CB" w:rsidRPr="001279CB" w:rsidRDefault="001279CB" w:rsidP="001279CB">
                      <w:pPr>
                        <w:ind w:left="-57" w:right="-227"/>
                        <w:rPr>
                          <w:rFonts w:asciiTheme="minorHAnsi" w:hAnsiTheme="minorHAnsi" w:cstheme="minorHAnsi"/>
                          <w:b/>
                          <w:i/>
                          <w:sz w:val="20"/>
                          <w:szCs w:val="20"/>
                        </w:rPr>
                      </w:pPr>
                      <w:r w:rsidRPr="001279CB">
                        <w:rPr>
                          <w:rFonts w:asciiTheme="minorHAnsi" w:hAnsiTheme="minorHAnsi" w:cstheme="minorHAnsi"/>
                          <w:b/>
                          <w:i/>
                          <w:sz w:val="20"/>
                          <w:szCs w:val="20"/>
                        </w:rPr>
                        <w:t>Billy</w:t>
                      </w:r>
                    </w:p>
                    <w:p w:rsidR="001279CB" w:rsidRPr="0009143D" w:rsidRDefault="001279CB" w:rsidP="001279CB"/>
                  </w:txbxContent>
                </v:textbox>
              </v:shape>
            </w:pict>
          </mc:Fallback>
        </mc:AlternateContent>
      </w:r>
      <w:r>
        <w:rPr>
          <w:rFonts w:asciiTheme="minorHAnsi" w:hAnsiTheme="minorHAnsi" w:cstheme="minorHAnsi"/>
          <w:i/>
          <w:noProof/>
        </w:rPr>
        <mc:AlternateContent>
          <mc:Choice Requires="wps">
            <w:drawing>
              <wp:anchor distT="0" distB="0" distL="114300" distR="114300" simplePos="0" relativeHeight="251661312" behindDoc="0" locked="0" layoutInCell="1" allowOverlap="1">
                <wp:simplePos x="0" y="0"/>
                <wp:positionH relativeFrom="column">
                  <wp:posOffset>-52705</wp:posOffset>
                </wp:positionH>
                <wp:positionV relativeFrom="paragraph">
                  <wp:posOffset>204470</wp:posOffset>
                </wp:positionV>
                <wp:extent cx="1751330" cy="749300"/>
                <wp:effectExtent l="13970" t="13970" r="15875" b="1987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1330" cy="749300"/>
                        </a:xfrm>
                        <a:prstGeom prst="wedgeRoundRectCallout">
                          <a:avLst>
                            <a:gd name="adj1" fmla="val -45505"/>
                            <a:gd name="adj2" fmla="val 72880"/>
                            <a:gd name="adj3" fmla="val 16667"/>
                          </a:avLst>
                        </a:prstGeom>
                        <a:solidFill>
                          <a:schemeClr val="bg1">
                            <a:lumMod val="95000"/>
                            <a:lumOff val="0"/>
                          </a:schemeClr>
                        </a:solidFill>
                        <a:ln w="12700">
                          <a:solidFill>
                            <a:srgbClr val="FF0000"/>
                          </a:solidFill>
                          <a:miter lim="800000"/>
                          <a:headEnd/>
                          <a:tailEnd/>
                        </a:ln>
                      </wps:spPr>
                      <wps:txbx>
                        <w:txbxContent>
                          <w:p w:rsidR="001279CB" w:rsidRPr="001279CB" w:rsidRDefault="001279CB" w:rsidP="001279CB">
                            <w:pPr>
                              <w:ind w:left="-57" w:right="-227"/>
                              <w:rPr>
                                <w:rFonts w:asciiTheme="minorHAnsi" w:hAnsiTheme="minorHAnsi" w:cstheme="minorHAnsi"/>
                                <w:sz w:val="20"/>
                                <w:szCs w:val="20"/>
                              </w:rPr>
                            </w:pPr>
                            <w:r w:rsidRPr="001279CB">
                              <w:rPr>
                                <w:rFonts w:asciiTheme="minorHAnsi" w:hAnsiTheme="minorHAnsi" w:cstheme="minorHAnsi"/>
                                <w:sz w:val="20"/>
                                <w:szCs w:val="20"/>
                              </w:rPr>
                              <w:t>I’ve got my place sorted. I’m just waiting for them to fit my new kitchen which is exciting!</w:t>
                            </w:r>
                          </w:p>
                          <w:p w:rsidR="001279CB" w:rsidRPr="001279CB" w:rsidRDefault="001279CB" w:rsidP="001279CB">
                            <w:pPr>
                              <w:ind w:left="-57" w:right="-227"/>
                              <w:rPr>
                                <w:rFonts w:asciiTheme="minorHAnsi" w:hAnsiTheme="minorHAnsi" w:cstheme="minorHAnsi"/>
                                <w:b/>
                                <w:i/>
                                <w:sz w:val="20"/>
                                <w:szCs w:val="20"/>
                              </w:rPr>
                            </w:pPr>
                            <w:r w:rsidRPr="001279CB">
                              <w:rPr>
                                <w:rFonts w:asciiTheme="minorHAnsi" w:hAnsiTheme="minorHAnsi" w:cstheme="minorHAnsi"/>
                                <w:b/>
                                <w:i/>
                                <w:sz w:val="20"/>
                                <w:szCs w:val="20"/>
                              </w:rPr>
                              <w:t>Dayle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1" type="#_x0000_t62" style="position:absolute;margin-left:-4.15pt;margin-top:16.1pt;width:137.9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iiOggIAAAwFAAAOAAAAZHJzL2Uyb0RvYy54bWysVNtu3CAQfa/Uf0C8J7b3HiveKNp0q0pp&#10;GyXtB2CDbVpuBbze5Os7YO/Gbd6qviAGhjMzZ85wfXOUAh2YdVyrAmeXKUZMVZpy1RT4+7f9xQYj&#10;54miRGjFCvzMHL7Zvn933ZuczXSrBWUWAYhyeW8K3Hpv8iRxVcskcZfaMAWXtbaSeDBtk1BLekCX&#10;Ipml6SrptaXG6oo5B6d3wyXeRvy6ZpX/WteOeSQKDLn5uNq4lmFNttckbywxLa/GNMg/ZCEJVxD0&#10;DHVHPEGd5W+gJK+sdrr2l5WWia5rXrFYA1STpX9V89QSw2ItQI4zZ5rc/4OtvhweLOK0wDOMFJHQ&#10;otvO6xgZLQI9vXE5eD2ZBxsKdOZeVz8dUnrXEtWwW2t13zJCIaks+Cd/PAiGg6eo7D9rCugE0CNT&#10;x9rKAAgcoGNsyPO5IezoUQWH2XqZzefQtwru1oureRo7lpD89NpY5z8yLVHYFLhntGGPulP0EVq/&#10;I0Lozsdw5HDvfOwQHesk9EeGUS0FNPxABLpYLJfpclTExAmIeXVazzabk2omPvOpT7ZardaRCpKP&#10;YSHjU6aRRC043XMhohG0znbCIsiiwGWTxYRFJ4Gx4exqmQ6VkxyOQdHD8YmMOC0BAdiHDk3BhUI9&#10;8Dhbw/u3kW1TnuPu9xDjjDjFkNzDjAouC7wJPmP9oekfFI0T5AkXwx4SEGpUQWj8ICB/LI9RZZHf&#10;IIpS02eQhdXDSMIXAptW2xeMehjHArtfHbEMI/FJgbSussUizG80Fsv1DAw7vSmnN0RVAFVgj9Gw&#10;3flh5jtjedNCpIFjpYPYa+5Puh2yGtOHkYuEjt9DmOmpHb1eP7HtbwAAAP//AwBQSwMEFAAGAAgA&#10;AAAhAH8ubffdAAAACQEAAA8AAABkcnMvZG93bnJldi54bWxMj8tOwzAQRfdI/IM1SOxaG1d9EOJU&#10;UIEKS0rZu7ETR9jjKHba8PcMK1iO7tG9Z8rtFDw72yF1ERXczQUwi3U0HbYKjh8vsw2wlDUa7SNa&#10;Bd82wba6vip1YeIF3+35kFtGJZgKrcDl3Becp9rZoNM89hYpa+IQdKZzaLkZ9IXKg+dSiBUPukNa&#10;cLq3O2frr8MYFHzun/PR7XHHG9H48fXt6V6uJ6Vub6bHB2DZTvkPhl99UoeKnE5xRJOYVzDbLIhU&#10;sJASGOVytV4COxG4FBJ4VfL/H1Q/AAAA//8DAFBLAQItABQABgAIAAAAIQC2gziS/gAAAOEBAAAT&#10;AAAAAAAAAAAAAAAAAAAAAABbQ29udGVudF9UeXBlc10ueG1sUEsBAi0AFAAGAAgAAAAhADj9If/W&#10;AAAAlAEAAAsAAAAAAAAAAAAAAAAALwEAAF9yZWxzLy5yZWxzUEsBAi0AFAAGAAgAAAAhAEraKI6C&#10;AgAADAUAAA4AAAAAAAAAAAAAAAAALgIAAGRycy9lMm9Eb2MueG1sUEsBAi0AFAAGAAgAAAAhAH8u&#10;bffdAAAACQEAAA8AAAAAAAAAAAAAAAAA3AQAAGRycy9kb3ducmV2LnhtbFBLBQYAAAAABAAEAPMA&#10;AADmBQAAAAA=&#10;" adj="971,26542" fillcolor="#f2f2f2 [3052]" strokecolor="red" strokeweight="1pt">
                <v:textbox>
                  <w:txbxContent>
                    <w:p w:rsidR="001279CB" w:rsidRPr="001279CB" w:rsidRDefault="001279CB" w:rsidP="001279CB">
                      <w:pPr>
                        <w:ind w:left="-57" w:right="-227"/>
                        <w:rPr>
                          <w:rFonts w:asciiTheme="minorHAnsi" w:hAnsiTheme="minorHAnsi" w:cstheme="minorHAnsi"/>
                          <w:sz w:val="20"/>
                          <w:szCs w:val="20"/>
                        </w:rPr>
                      </w:pPr>
                      <w:r w:rsidRPr="001279CB">
                        <w:rPr>
                          <w:rFonts w:asciiTheme="minorHAnsi" w:hAnsiTheme="minorHAnsi" w:cstheme="minorHAnsi"/>
                          <w:sz w:val="20"/>
                          <w:szCs w:val="20"/>
                        </w:rPr>
                        <w:t>I’ve got my place sorted. I’m just waiting for them to fit my new kitchen which is exciting!</w:t>
                      </w:r>
                    </w:p>
                    <w:p w:rsidR="001279CB" w:rsidRPr="001279CB" w:rsidRDefault="001279CB" w:rsidP="001279CB">
                      <w:pPr>
                        <w:ind w:left="-57" w:right="-227"/>
                        <w:rPr>
                          <w:rFonts w:asciiTheme="minorHAnsi" w:hAnsiTheme="minorHAnsi" w:cstheme="minorHAnsi"/>
                          <w:b/>
                          <w:i/>
                          <w:sz w:val="20"/>
                          <w:szCs w:val="20"/>
                        </w:rPr>
                      </w:pPr>
                      <w:r w:rsidRPr="001279CB">
                        <w:rPr>
                          <w:rFonts w:asciiTheme="minorHAnsi" w:hAnsiTheme="minorHAnsi" w:cstheme="minorHAnsi"/>
                          <w:b/>
                          <w:i/>
                          <w:sz w:val="20"/>
                          <w:szCs w:val="20"/>
                        </w:rPr>
                        <w:t>Dayle</w:t>
                      </w:r>
                    </w:p>
                  </w:txbxContent>
                </v:textbox>
              </v:shape>
            </w:pict>
          </mc:Fallback>
        </mc:AlternateContent>
      </w:r>
    </w:p>
    <w:p w:rsidR="001279CB" w:rsidRPr="001279CB" w:rsidRDefault="001279CB" w:rsidP="001279CB">
      <w:pPr>
        <w:rPr>
          <w:rFonts w:asciiTheme="minorHAnsi" w:hAnsiTheme="minorHAnsi" w:cstheme="minorHAnsi"/>
          <w:b/>
        </w:rPr>
      </w:pPr>
    </w:p>
    <w:p w:rsidR="001279CB" w:rsidRPr="001279CB" w:rsidRDefault="001279CB" w:rsidP="001279CB">
      <w:pPr>
        <w:rPr>
          <w:rFonts w:asciiTheme="minorHAnsi" w:hAnsiTheme="minorHAnsi" w:cstheme="minorHAnsi"/>
          <w:b/>
        </w:rPr>
      </w:pPr>
    </w:p>
    <w:p w:rsidR="001279CB" w:rsidRPr="001279CB" w:rsidRDefault="00D32F57" w:rsidP="001279CB">
      <w:pPr>
        <w:rPr>
          <w:rFonts w:asciiTheme="minorHAnsi" w:hAnsiTheme="minorHAnsi" w:cstheme="minorHAnsi"/>
          <w:b/>
        </w:rPr>
      </w:pPr>
      <w:r>
        <w:rPr>
          <w:rFonts w:asciiTheme="minorHAnsi" w:hAnsiTheme="minorHAnsi" w:cstheme="minorHAnsi"/>
          <w:i/>
          <w:noProof/>
        </w:rPr>
        <mc:AlternateContent>
          <mc:Choice Requires="wps">
            <w:drawing>
              <wp:anchor distT="0" distB="0" distL="114300" distR="114300" simplePos="0" relativeHeight="251663360" behindDoc="0" locked="0" layoutInCell="1" allowOverlap="1">
                <wp:simplePos x="0" y="0"/>
                <wp:positionH relativeFrom="column">
                  <wp:posOffset>4223385</wp:posOffset>
                </wp:positionH>
                <wp:positionV relativeFrom="paragraph">
                  <wp:posOffset>28575</wp:posOffset>
                </wp:positionV>
                <wp:extent cx="1824355" cy="946150"/>
                <wp:effectExtent l="13335" t="9525" r="10160" b="2540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355" cy="946150"/>
                        </a:xfrm>
                        <a:prstGeom prst="wedgeRoundRectCallout">
                          <a:avLst>
                            <a:gd name="adj1" fmla="val -36741"/>
                            <a:gd name="adj2" fmla="val 75435"/>
                            <a:gd name="adj3" fmla="val 16667"/>
                          </a:avLst>
                        </a:prstGeom>
                        <a:solidFill>
                          <a:schemeClr val="accent2">
                            <a:lumMod val="20000"/>
                            <a:lumOff val="80000"/>
                          </a:schemeClr>
                        </a:solidFill>
                        <a:ln w="12700">
                          <a:solidFill>
                            <a:srgbClr val="FF0000"/>
                          </a:solidFill>
                          <a:miter lim="800000"/>
                          <a:headEnd/>
                          <a:tailEnd/>
                        </a:ln>
                      </wps:spPr>
                      <wps:txbx>
                        <w:txbxContent>
                          <w:p w:rsidR="001279CB" w:rsidRPr="001279CB" w:rsidRDefault="001279CB" w:rsidP="001279CB">
                            <w:pPr>
                              <w:ind w:left="-113" w:right="-170"/>
                              <w:rPr>
                                <w:rFonts w:asciiTheme="minorHAnsi" w:hAnsiTheme="minorHAnsi" w:cstheme="minorHAnsi"/>
                                <w:sz w:val="20"/>
                                <w:szCs w:val="20"/>
                              </w:rPr>
                            </w:pPr>
                            <w:r w:rsidRPr="001279CB">
                              <w:rPr>
                                <w:rFonts w:asciiTheme="minorHAnsi" w:hAnsiTheme="minorHAnsi" w:cstheme="minorHAnsi"/>
                                <w:sz w:val="20"/>
                                <w:szCs w:val="20"/>
                              </w:rPr>
                              <w:t>I’ve used the learning on tax to help me through the self assessments I have to do as someone who is self-employed</w:t>
                            </w:r>
                          </w:p>
                          <w:p w:rsidR="001279CB" w:rsidRPr="001279CB" w:rsidRDefault="001279CB" w:rsidP="001279CB">
                            <w:pPr>
                              <w:ind w:left="-113" w:right="-170"/>
                              <w:rPr>
                                <w:rFonts w:asciiTheme="minorHAnsi" w:hAnsiTheme="minorHAnsi" w:cstheme="minorHAnsi"/>
                                <w:b/>
                                <w:i/>
                                <w:sz w:val="20"/>
                                <w:szCs w:val="20"/>
                              </w:rPr>
                            </w:pPr>
                            <w:r w:rsidRPr="001279CB">
                              <w:rPr>
                                <w:rFonts w:asciiTheme="minorHAnsi" w:hAnsiTheme="minorHAnsi" w:cstheme="minorHAnsi"/>
                                <w:b/>
                                <w:i/>
                                <w:sz w:val="20"/>
                                <w:szCs w:val="20"/>
                              </w:rPr>
                              <w:t>Aaron</w:t>
                            </w:r>
                          </w:p>
                          <w:p w:rsidR="001279CB" w:rsidRPr="0009143D" w:rsidRDefault="001279CB" w:rsidP="001279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2" type="#_x0000_t62" style="position:absolute;margin-left:332.55pt;margin-top:2.25pt;width:143.65pt;height: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KmggIAABQFAAAOAAAAZHJzL2Uyb0RvYy54bWysVG1v0zAQ/o7Ef7D8fU2TtWkXLZ2mjiKk&#10;AdMGP8C1ncTgl2A7Tcuv5+ykJbBviC+Wzz4/99zdc769OyqJDtw6YXSJ09kcI66pYULXJf76ZXe1&#10;xsh5ohmRRvMSn7jDd5u3b277tuCZaYxk3CIA0a7o2xI33rdFkjjacEXczLRcw2VlrCIeTFsnzJIe&#10;0JVMsvk8T3pjWWsN5c7B6cNwiTcRv6o49Z+rynGPZImBm4+rjes+rMnmlhS1JW0j6EiD/AMLRYSG&#10;oBeoB+IJ6qx4BaUEtcaZys+oUYmpKkF5zAGySed/ZfPSkJbHXKA4rr2Uyf0/WPrp8GSRYNA7jDRR&#10;0KL7zpsYGeWhPH3rCvB6aZ9sSNC1j4Z+d0ibbUN0ze+tNX3DCQNSafBP/ngQDAdP0b7/aBigE0CP&#10;lTpWVgVAqAE6xoacLg3hR48oHKbrbHG9XGJE4e5mkafL2LGEFOfXrXX+PTcKhU2Je85q/mw6zZ6h&#10;9Vsipel8DEcOj87HDrExT8K+Qc6VktDwA5Ho6jpfLWIK0MaJUzZ1Wi2B0Kiaic/11CfN83wVS0GK&#10;MSwwPjONRTRSsJ2QMhpB63wrLQIWUCBKufZZJC07BVUbzkHt81GvcAyqHo7X52MIEacmIEEXwJoG&#10;kRr1UM9sBRivGdh6f4m/200RpxhKeJhVKVSJY9SRTWj+O83iJHki5LAHAlKPaggCGITkj/tjVNtF&#10;WnvDTiAPa4bRhK8ENo2xPzHqYSxL7H50xHKM5AcNErtJF4swx9FYLFcZGHZ6s5/eEE0BqsQeo2G7&#10;9cPsd60VdQOR0lgNbYLoK+HP+h1YjfRh9GJBx28izPbUjl6/P7PNLwAAAP//AwBQSwMEFAAGAAgA&#10;AAAhALYUTNLdAAAACQEAAA8AAABkcnMvZG93bnJldi54bWxMj8tOwzAQRfdI/IM1SOyo0zSOII1T&#10;IRAs2PXxAU48dRJiO4qdNv17hhUsR/fo3jPlbrEDu+AUOu8krFcJMHSN150zEk7Hj6dnYCEqp9Xg&#10;HUq4YYBddX9XqkL7q9vj5RANoxIXCiWhjXEsOA9Ni1aFlR/RUXb2k1WRzslwPakrlduBp0mSc6s6&#10;RwutGvGtxeb7MFsJX6bv5339aU59ircN77I+e/dSPj4sr1tgEZf4B8OvPqlDRU61n50ObJCQ52JN&#10;qIRMAKP8RaQZsJpAsRHAq5L//6D6AQAA//8DAFBLAQItABQABgAIAAAAIQC2gziS/gAAAOEBAAAT&#10;AAAAAAAAAAAAAAAAAAAAAABbQ29udGVudF9UeXBlc10ueG1sUEsBAi0AFAAGAAgAAAAhADj9If/W&#10;AAAAlAEAAAsAAAAAAAAAAAAAAAAALwEAAF9yZWxzLy5yZWxzUEsBAi0AFAAGAAgAAAAhAAacUqaC&#10;AgAAFAUAAA4AAAAAAAAAAAAAAAAALgIAAGRycy9lMm9Eb2MueG1sUEsBAi0AFAAGAAgAAAAhALYU&#10;TNLdAAAACQEAAA8AAAAAAAAAAAAAAAAA3AQAAGRycy9kb3ducmV2LnhtbFBLBQYAAAAABAAEAPMA&#10;AADmBQAAAAA=&#10;" adj="2864,27094" fillcolor="#f2dbdb [661]" strokecolor="red" strokeweight="1pt">
                <v:textbox>
                  <w:txbxContent>
                    <w:p w:rsidR="001279CB" w:rsidRPr="001279CB" w:rsidRDefault="001279CB" w:rsidP="001279CB">
                      <w:pPr>
                        <w:ind w:left="-113" w:right="-170"/>
                        <w:rPr>
                          <w:rFonts w:asciiTheme="minorHAnsi" w:hAnsiTheme="minorHAnsi" w:cstheme="minorHAnsi"/>
                          <w:sz w:val="20"/>
                          <w:szCs w:val="20"/>
                        </w:rPr>
                      </w:pPr>
                      <w:r w:rsidRPr="001279CB">
                        <w:rPr>
                          <w:rFonts w:asciiTheme="minorHAnsi" w:hAnsiTheme="minorHAnsi" w:cstheme="minorHAnsi"/>
                          <w:sz w:val="20"/>
                          <w:szCs w:val="20"/>
                        </w:rPr>
                        <w:t>I’ve used the learning on tax to help me through the self assessments I have to do as someone who is self-employed</w:t>
                      </w:r>
                    </w:p>
                    <w:p w:rsidR="001279CB" w:rsidRPr="001279CB" w:rsidRDefault="001279CB" w:rsidP="001279CB">
                      <w:pPr>
                        <w:ind w:left="-113" w:right="-170"/>
                        <w:rPr>
                          <w:rFonts w:asciiTheme="minorHAnsi" w:hAnsiTheme="minorHAnsi" w:cstheme="minorHAnsi"/>
                          <w:b/>
                          <w:i/>
                          <w:sz w:val="20"/>
                          <w:szCs w:val="20"/>
                        </w:rPr>
                      </w:pPr>
                      <w:r w:rsidRPr="001279CB">
                        <w:rPr>
                          <w:rFonts w:asciiTheme="minorHAnsi" w:hAnsiTheme="minorHAnsi" w:cstheme="minorHAnsi"/>
                          <w:b/>
                          <w:i/>
                          <w:sz w:val="20"/>
                          <w:szCs w:val="20"/>
                        </w:rPr>
                        <w:t>Aaron</w:t>
                      </w:r>
                    </w:p>
                    <w:p w:rsidR="001279CB" w:rsidRPr="0009143D" w:rsidRDefault="001279CB" w:rsidP="001279CB"/>
                  </w:txbxContent>
                </v:textbox>
              </v:shape>
            </w:pict>
          </mc:Fallback>
        </mc:AlternateContent>
      </w:r>
    </w:p>
    <w:p w:rsidR="001279CB" w:rsidRPr="001279CB" w:rsidRDefault="001279CB" w:rsidP="001279CB">
      <w:pPr>
        <w:rPr>
          <w:rFonts w:asciiTheme="minorHAnsi" w:hAnsiTheme="minorHAnsi" w:cstheme="minorHAnsi"/>
          <w:b/>
        </w:rPr>
      </w:pPr>
    </w:p>
    <w:p w:rsidR="001279CB" w:rsidRPr="001279CB" w:rsidRDefault="001279CB" w:rsidP="001279CB">
      <w:pPr>
        <w:rPr>
          <w:rFonts w:asciiTheme="minorHAnsi" w:hAnsiTheme="minorHAnsi" w:cstheme="minorHAnsi"/>
          <w:b/>
        </w:rPr>
      </w:pPr>
    </w:p>
    <w:p w:rsidR="001279CB" w:rsidRPr="001279CB" w:rsidRDefault="001279CB" w:rsidP="001279CB">
      <w:pPr>
        <w:rPr>
          <w:rFonts w:asciiTheme="minorHAnsi" w:hAnsiTheme="minorHAnsi" w:cstheme="minorHAnsi"/>
          <w:b/>
        </w:rPr>
      </w:pPr>
    </w:p>
    <w:p w:rsidR="001279CB" w:rsidRPr="001279CB" w:rsidRDefault="001279CB" w:rsidP="001279CB">
      <w:pPr>
        <w:rPr>
          <w:rFonts w:asciiTheme="minorHAnsi" w:hAnsiTheme="minorHAnsi" w:cstheme="minorHAnsi"/>
          <w:b/>
        </w:rPr>
      </w:pPr>
    </w:p>
    <w:p w:rsidR="001279CB" w:rsidRPr="001279CB" w:rsidRDefault="001279CB" w:rsidP="001279CB">
      <w:pPr>
        <w:rPr>
          <w:rFonts w:asciiTheme="minorHAnsi" w:hAnsiTheme="minorHAnsi" w:cstheme="minorHAnsi"/>
          <w:b/>
        </w:rPr>
      </w:pPr>
    </w:p>
    <w:p w:rsidR="001279CB" w:rsidRPr="001279CB" w:rsidRDefault="001279CB" w:rsidP="001279CB">
      <w:pPr>
        <w:rPr>
          <w:rFonts w:asciiTheme="minorHAnsi" w:hAnsiTheme="minorHAnsi" w:cstheme="minorHAnsi"/>
          <w:b/>
        </w:rPr>
      </w:pPr>
    </w:p>
    <w:p w:rsidR="001279CB" w:rsidRPr="001279CB" w:rsidRDefault="001279CB" w:rsidP="001279CB">
      <w:pPr>
        <w:rPr>
          <w:rFonts w:asciiTheme="minorHAnsi" w:hAnsiTheme="minorHAnsi" w:cstheme="minorHAnsi"/>
          <w:b/>
        </w:rPr>
      </w:pPr>
    </w:p>
    <w:p w:rsidR="00D40529" w:rsidRPr="001279CB" w:rsidRDefault="00D40529" w:rsidP="003F59D1">
      <w:pPr>
        <w:ind w:left="-1134"/>
        <w:rPr>
          <w:rFonts w:asciiTheme="minorHAnsi" w:hAnsiTheme="minorHAnsi" w:cstheme="minorHAnsi"/>
        </w:rPr>
      </w:pPr>
    </w:p>
    <w:sectPr w:rsidR="00D40529" w:rsidRPr="001279CB" w:rsidSect="001279CB">
      <w:type w:val="continuous"/>
      <w:pgSz w:w="11906" w:h="16838"/>
      <w:pgMar w:top="284" w:right="566" w:bottom="357" w:left="1247" w:header="17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529" w:rsidRDefault="00D40529" w:rsidP="006E0F85">
      <w:r>
        <w:separator/>
      </w:r>
    </w:p>
  </w:endnote>
  <w:endnote w:type="continuationSeparator" w:id="0">
    <w:p w:rsidR="00D40529" w:rsidRDefault="00D40529" w:rsidP="006E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529" w:rsidRDefault="00D40529">
    <w:pPr>
      <w:pStyle w:val="Footer"/>
    </w:pPr>
    <w:r>
      <w:rPr>
        <w:noProof/>
      </w:rPr>
      <w:drawing>
        <wp:anchor distT="0" distB="0" distL="114300" distR="114300" simplePos="0" relativeHeight="251657216" behindDoc="0" locked="0" layoutInCell="1" allowOverlap="1">
          <wp:simplePos x="0" y="0"/>
          <wp:positionH relativeFrom="column">
            <wp:posOffset>-619125</wp:posOffset>
          </wp:positionH>
          <wp:positionV relativeFrom="paragraph">
            <wp:posOffset>4445</wp:posOffset>
          </wp:positionV>
          <wp:extent cx="857250" cy="571500"/>
          <wp:effectExtent l="19050" t="0" r="0" b="0"/>
          <wp:wrapSquare wrapText="bothSides"/>
          <wp:docPr id="5" name="Picture 5" descr="hi_big_e_min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_big_e_min_blk"/>
                  <pic:cNvPicPr>
                    <a:picLocks noChangeAspect="1" noChangeArrowheads="1"/>
                  </pic:cNvPicPr>
                </pic:nvPicPr>
                <pic:blipFill>
                  <a:blip r:embed="rId1"/>
                  <a:srcRect/>
                  <a:stretch>
                    <a:fillRect/>
                  </a:stretch>
                </pic:blipFill>
                <pic:spPr bwMode="auto">
                  <a:xfrm>
                    <a:off x="0" y="0"/>
                    <a:ext cx="857250" cy="571500"/>
                  </a:xfrm>
                  <a:prstGeom prst="rect">
                    <a:avLst/>
                  </a:prstGeom>
                  <a:noFill/>
                </pic:spPr>
              </pic:pic>
            </a:graphicData>
          </a:graphic>
        </wp:anchor>
      </w:drawing>
    </w:r>
  </w:p>
  <w:p w:rsidR="00D40529" w:rsidRPr="00B46601" w:rsidRDefault="00FF3DC6" w:rsidP="00FF3DC6">
    <w:pPr>
      <w:pStyle w:val="Footer"/>
      <w:ind w:right="312"/>
      <w:jc w:val="right"/>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sidR="00B46601" w:rsidRPr="00311AAC">
      <w:rPr>
        <w:rFonts w:asciiTheme="minorHAnsi" w:hAnsiTheme="minorHAnsi" w:cstheme="minorHAnsi"/>
        <w:sz w:val="18"/>
        <w:szCs w:val="18"/>
      </w:rPr>
      <w:t xml:space="preserve">TMH </w:t>
    </w:r>
    <w:r w:rsidR="00B46601">
      <w:rPr>
        <w:rFonts w:asciiTheme="minorHAnsi" w:hAnsiTheme="minorHAnsi" w:cstheme="minorHAnsi"/>
        <w:sz w:val="18"/>
        <w:szCs w:val="18"/>
      </w:rPr>
      <w:t>Self Referral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529" w:rsidRDefault="00D40529" w:rsidP="006E0F85">
      <w:r>
        <w:separator/>
      </w:r>
    </w:p>
  </w:footnote>
  <w:footnote w:type="continuationSeparator" w:id="0">
    <w:p w:rsidR="00D40529" w:rsidRDefault="00D40529" w:rsidP="006E0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529" w:rsidRPr="001A47AD" w:rsidRDefault="00D40529" w:rsidP="001A47AD">
    <w:pPr>
      <w:pStyle w:val="Header"/>
      <w:tabs>
        <w:tab w:val="left" w:pos="7155"/>
        <w:tab w:val="right" w:pos="9440"/>
      </w:tabs>
      <w:ind w:right="-1134"/>
      <w:rPr>
        <w:szCs w:val="18"/>
      </w:rPr>
    </w:pPr>
    <w:r>
      <w:rPr>
        <w:szCs w:val="18"/>
      </w:rPr>
      <w:tab/>
    </w:r>
    <w:r>
      <w:rPr>
        <w:szCs w:val="18"/>
      </w:rPr>
      <w:tab/>
    </w:r>
    <w:r w:rsidR="001279CB">
      <w:rPr>
        <w:szCs w:val="18"/>
      </w:rPr>
      <w:t xml:space="preserve">   </w:t>
    </w:r>
    <w:r>
      <w:rPr>
        <w:szCs w:val="18"/>
      </w:rPr>
      <w:tab/>
    </w:r>
    <w:r>
      <w:rPr>
        <w:noProof/>
        <w:szCs w:val="18"/>
      </w:rPr>
      <w:drawing>
        <wp:inline distT="0" distB="0" distL="0" distR="0">
          <wp:extent cx="1313897" cy="857250"/>
          <wp:effectExtent l="19050" t="0" r="553" b="0"/>
          <wp:docPr id="8" name="Picture 8" descr="S:\Financial Inclusion\FI 2012\The Money House\Publicity and communication\Branding\Logos\TMH 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Financial Inclusion\FI 2012\The Money House\Publicity and communication\Branding\Logos\TMH Jpeg.png"/>
                  <pic:cNvPicPr>
                    <a:picLocks noChangeAspect="1" noChangeArrowheads="1"/>
                  </pic:cNvPicPr>
                </pic:nvPicPr>
                <pic:blipFill>
                  <a:blip r:embed="rId1"/>
                  <a:srcRect/>
                  <a:stretch>
                    <a:fillRect/>
                  </a:stretch>
                </pic:blipFill>
                <pic:spPr bwMode="auto">
                  <a:xfrm>
                    <a:off x="0" y="0"/>
                    <a:ext cx="1314925" cy="85792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nsid w:val="03017437"/>
    <w:multiLevelType w:val="hybridMultilevel"/>
    <w:tmpl w:val="77CA167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
    <w:nsid w:val="03200DE6"/>
    <w:multiLevelType w:val="hybridMultilevel"/>
    <w:tmpl w:val="ACD628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nsid w:val="259E5ECB"/>
    <w:multiLevelType w:val="hybridMultilevel"/>
    <w:tmpl w:val="C2C221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
    <w:nsid w:val="3BD34C2A"/>
    <w:multiLevelType w:val="hybridMultilevel"/>
    <w:tmpl w:val="6F4076EE"/>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4">
    <w:nsid w:val="3F1F3721"/>
    <w:multiLevelType w:val="hybridMultilevel"/>
    <w:tmpl w:val="4810E100"/>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nsid w:val="4F0E1391"/>
    <w:multiLevelType w:val="hybridMultilevel"/>
    <w:tmpl w:val="B0B80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AB128E"/>
    <w:multiLevelType w:val="hybridMultilevel"/>
    <w:tmpl w:val="FD0E9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F863BF"/>
    <w:multiLevelType w:val="hybridMultilevel"/>
    <w:tmpl w:val="C1EAC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15605E"/>
    <w:multiLevelType w:val="hybridMultilevel"/>
    <w:tmpl w:val="727C76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9">
    <w:nsid w:val="775A0ED9"/>
    <w:multiLevelType w:val="hybridMultilevel"/>
    <w:tmpl w:val="00A639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795E5493"/>
    <w:multiLevelType w:val="hybridMultilevel"/>
    <w:tmpl w:val="A9500C9E"/>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1">
    <w:nsid w:val="7B2C0ADF"/>
    <w:multiLevelType w:val="hybridMultilevel"/>
    <w:tmpl w:val="74A09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AB6347"/>
    <w:multiLevelType w:val="hybridMultilevel"/>
    <w:tmpl w:val="CCCE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9"/>
  </w:num>
  <w:num w:numId="5">
    <w:abstractNumId w:val="8"/>
  </w:num>
  <w:num w:numId="6">
    <w:abstractNumId w:val="5"/>
  </w:num>
  <w:num w:numId="7">
    <w:abstractNumId w:val="7"/>
  </w:num>
  <w:num w:numId="8">
    <w:abstractNumId w:val="11"/>
  </w:num>
  <w:num w:numId="9">
    <w:abstractNumId w:val="0"/>
  </w:num>
  <w:num w:numId="10">
    <w:abstractNumId w:val="3"/>
  </w:num>
  <w:num w:numId="11">
    <w:abstractNumId w:val="1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31"/>
    <w:rsid w:val="000135E0"/>
    <w:rsid w:val="0001507D"/>
    <w:rsid w:val="000301DB"/>
    <w:rsid w:val="00094C6F"/>
    <w:rsid w:val="000B15CC"/>
    <w:rsid w:val="001227F6"/>
    <w:rsid w:val="001266D0"/>
    <w:rsid w:val="001279CB"/>
    <w:rsid w:val="00154EF5"/>
    <w:rsid w:val="00170E2E"/>
    <w:rsid w:val="001735B0"/>
    <w:rsid w:val="0017770B"/>
    <w:rsid w:val="00195AFC"/>
    <w:rsid w:val="001A47AD"/>
    <w:rsid w:val="001A69AC"/>
    <w:rsid w:val="001B340B"/>
    <w:rsid w:val="001E4F72"/>
    <w:rsid w:val="00213DA9"/>
    <w:rsid w:val="00224858"/>
    <w:rsid w:val="00243A0A"/>
    <w:rsid w:val="00244547"/>
    <w:rsid w:val="002512D8"/>
    <w:rsid w:val="0026419C"/>
    <w:rsid w:val="0029198F"/>
    <w:rsid w:val="002B3711"/>
    <w:rsid w:val="002B6AE0"/>
    <w:rsid w:val="002D336A"/>
    <w:rsid w:val="002F2063"/>
    <w:rsid w:val="00317E52"/>
    <w:rsid w:val="00380304"/>
    <w:rsid w:val="00383705"/>
    <w:rsid w:val="0039164D"/>
    <w:rsid w:val="003A0569"/>
    <w:rsid w:val="003A2D47"/>
    <w:rsid w:val="003A5E20"/>
    <w:rsid w:val="003C05F7"/>
    <w:rsid w:val="003D08BF"/>
    <w:rsid w:val="003E3744"/>
    <w:rsid w:val="003F59D1"/>
    <w:rsid w:val="00414052"/>
    <w:rsid w:val="00414699"/>
    <w:rsid w:val="004150B8"/>
    <w:rsid w:val="004232BB"/>
    <w:rsid w:val="00433746"/>
    <w:rsid w:val="00437B3E"/>
    <w:rsid w:val="004577E4"/>
    <w:rsid w:val="00477BA1"/>
    <w:rsid w:val="00492831"/>
    <w:rsid w:val="0053482A"/>
    <w:rsid w:val="00580D6A"/>
    <w:rsid w:val="005C6F34"/>
    <w:rsid w:val="005F2065"/>
    <w:rsid w:val="00611D03"/>
    <w:rsid w:val="00621930"/>
    <w:rsid w:val="00636644"/>
    <w:rsid w:val="006378CB"/>
    <w:rsid w:val="006529D7"/>
    <w:rsid w:val="0066296A"/>
    <w:rsid w:val="00670309"/>
    <w:rsid w:val="00690863"/>
    <w:rsid w:val="0069407B"/>
    <w:rsid w:val="006E0F85"/>
    <w:rsid w:val="006E7383"/>
    <w:rsid w:val="00751945"/>
    <w:rsid w:val="007523B2"/>
    <w:rsid w:val="00790492"/>
    <w:rsid w:val="007B7793"/>
    <w:rsid w:val="007B78F3"/>
    <w:rsid w:val="007E2AD4"/>
    <w:rsid w:val="008244B6"/>
    <w:rsid w:val="008B237E"/>
    <w:rsid w:val="008E4D16"/>
    <w:rsid w:val="008E6F07"/>
    <w:rsid w:val="008F3979"/>
    <w:rsid w:val="00915FB8"/>
    <w:rsid w:val="009401A1"/>
    <w:rsid w:val="009531F2"/>
    <w:rsid w:val="0095711E"/>
    <w:rsid w:val="009A138D"/>
    <w:rsid w:val="009B1970"/>
    <w:rsid w:val="009E0385"/>
    <w:rsid w:val="00A0709C"/>
    <w:rsid w:val="00A35702"/>
    <w:rsid w:val="00A50D46"/>
    <w:rsid w:val="00AA1A83"/>
    <w:rsid w:val="00AB3A7F"/>
    <w:rsid w:val="00AF5AEF"/>
    <w:rsid w:val="00B01180"/>
    <w:rsid w:val="00B15781"/>
    <w:rsid w:val="00B17433"/>
    <w:rsid w:val="00B257B4"/>
    <w:rsid w:val="00B273BC"/>
    <w:rsid w:val="00B46519"/>
    <w:rsid w:val="00B46601"/>
    <w:rsid w:val="00B546B7"/>
    <w:rsid w:val="00B6137F"/>
    <w:rsid w:val="00BA2181"/>
    <w:rsid w:val="00BB1C07"/>
    <w:rsid w:val="00BB2836"/>
    <w:rsid w:val="00BC7D55"/>
    <w:rsid w:val="00C10187"/>
    <w:rsid w:val="00C3462D"/>
    <w:rsid w:val="00C46D98"/>
    <w:rsid w:val="00C62027"/>
    <w:rsid w:val="00C7709F"/>
    <w:rsid w:val="00CA29FB"/>
    <w:rsid w:val="00CB3F4E"/>
    <w:rsid w:val="00CD6437"/>
    <w:rsid w:val="00CF45A8"/>
    <w:rsid w:val="00D10D9E"/>
    <w:rsid w:val="00D1499D"/>
    <w:rsid w:val="00D30451"/>
    <w:rsid w:val="00D32F57"/>
    <w:rsid w:val="00D40529"/>
    <w:rsid w:val="00D55C2E"/>
    <w:rsid w:val="00D649BA"/>
    <w:rsid w:val="00D658B2"/>
    <w:rsid w:val="00D841C9"/>
    <w:rsid w:val="00DA23DF"/>
    <w:rsid w:val="00DA2869"/>
    <w:rsid w:val="00DA7EFC"/>
    <w:rsid w:val="00DC3995"/>
    <w:rsid w:val="00DD3A50"/>
    <w:rsid w:val="00DD57DC"/>
    <w:rsid w:val="00DE0EFD"/>
    <w:rsid w:val="00E04AA9"/>
    <w:rsid w:val="00E122DB"/>
    <w:rsid w:val="00E1730F"/>
    <w:rsid w:val="00E602FD"/>
    <w:rsid w:val="00E67C78"/>
    <w:rsid w:val="00E931D4"/>
    <w:rsid w:val="00E94C97"/>
    <w:rsid w:val="00E97336"/>
    <w:rsid w:val="00ED2AFE"/>
    <w:rsid w:val="00ED5610"/>
    <w:rsid w:val="00EF4052"/>
    <w:rsid w:val="00F368F3"/>
    <w:rsid w:val="00F415F6"/>
    <w:rsid w:val="00F41700"/>
    <w:rsid w:val="00F612A4"/>
    <w:rsid w:val="00F6772B"/>
    <w:rsid w:val="00F76272"/>
    <w:rsid w:val="00F907C7"/>
    <w:rsid w:val="00FA2FA2"/>
    <w:rsid w:val="00FB2A07"/>
    <w:rsid w:val="00FC17A8"/>
    <w:rsid w:val="00FE2EA4"/>
    <w:rsid w:val="00FF3DC6"/>
    <w:rsid w:val="00FF6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allout" idref="#_x0000_s1033"/>
        <o:r id="V:Rule2" type="callout" idref="#_x0000_s1032"/>
        <o:r id="V:Rule3" type="callout" idref="#_x0000_s1031"/>
        <o:r id="V:Rule4" type="callout" idref="#_x0000_s1027"/>
        <o:r id="V:Rule5" type="callout" idref="#_x0000_s1029"/>
        <o:r id="V:Rule6" type="callout" idref="#_x0000_s1028"/>
        <o:r id="V:Rule7" type="callout"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8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D2AFE"/>
    <w:rPr>
      <w:color w:val="0000FF"/>
      <w:u w:val="single"/>
    </w:rPr>
  </w:style>
  <w:style w:type="paragraph" w:styleId="DocumentMap">
    <w:name w:val="Document Map"/>
    <w:basedOn w:val="Normal"/>
    <w:semiHidden/>
    <w:rsid w:val="00FF64DB"/>
    <w:pPr>
      <w:shd w:val="clear" w:color="auto" w:fill="000080"/>
    </w:pPr>
    <w:rPr>
      <w:rFonts w:ascii="Tahoma" w:hAnsi="Tahoma" w:cs="Tahoma"/>
      <w:sz w:val="20"/>
      <w:szCs w:val="20"/>
    </w:rPr>
  </w:style>
  <w:style w:type="paragraph" w:styleId="BalloonText">
    <w:name w:val="Balloon Text"/>
    <w:basedOn w:val="Normal"/>
    <w:link w:val="BalloonTextChar"/>
    <w:rsid w:val="00BB2836"/>
    <w:rPr>
      <w:rFonts w:ascii="Tahoma" w:hAnsi="Tahoma" w:cs="Tahoma"/>
      <w:sz w:val="16"/>
      <w:szCs w:val="16"/>
    </w:rPr>
  </w:style>
  <w:style w:type="character" w:customStyle="1" w:styleId="BalloonTextChar">
    <w:name w:val="Balloon Text Char"/>
    <w:basedOn w:val="DefaultParagraphFont"/>
    <w:link w:val="BalloonText"/>
    <w:rsid w:val="00BB2836"/>
    <w:rPr>
      <w:rFonts w:ascii="Tahoma" w:hAnsi="Tahoma" w:cs="Tahoma"/>
      <w:sz w:val="16"/>
      <w:szCs w:val="16"/>
    </w:rPr>
  </w:style>
  <w:style w:type="paragraph" w:styleId="Header">
    <w:name w:val="header"/>
    <w:basedOn w:val="Normal"/>
    <w:link w:val="HeaderChar"/>
    <w:uiPriority w:val="99"/>
    <w:rsid w:val="006E0F85"/>
    <w:pPr>
      <w:tabs>
        <w:tab w:val="center" w:pos="4513"/>
        <w:tab w:val="right" w:pos="9026"/>
      </w:tabs>
    </w:pPr>
  </w:style>
  <w:style w:type="character" w:customStyle="1" w:styleId="HeaderChar">
    <w:name w:val="Header Char"/>
    <w:basedOn w:val="DefaultParagraphFont"/>
    <w:link w:val="Header"/>
    <w:uiPriority w:val="99"/>
    <w:rsid w:val="006E0F85"/>
    <w:rPr>
      <w:sz w:val="24"/>
      <w:szCs w:val="24"/>
    </w:rPr>
  </w:style>
  <w:style w:type="paragraph" w:styleId="Footer">
    <w:name w:val="footer"/>
    <w:basedOn w:val="Normal"/>
    <w:link w:val="FooterChar"/>
    <w:uiPriority w:val="99"/>
    <w:rsid w:val="006E0F85"/>
    <w:pPr>
      <w:tabs>
        <w:tab w:val="center" w:pos="4513"/>
        <w:tab w:val="right" w:pos="9026"/>
      </w:tabs>
    </w:pPr>
  </w:style>
  <w:style w:type="character" w:customStyle="1" w:styleId="FooterChar">
    <w:name w:val="Footer Char"/>
    <w:basedOn w:val="DefaultParagraphFont"/>
    <w:link w:val="Footer"/>
    <w:uiPriority w:val="99"/>
    <w:rsid w:val="006E0F85"/>
    <w:rPr>
      <w:sz w:val="24"/>
      <w:szCs w:val="24"/>
    </w:rPr>
  </w:style>
  <w:style w:type="paragraph" w:styleId="ListParagraph">
    <w:name w:val="List Paragraph"/>
    <w:basedOn w:val="Normal"/>
    <w:uiPriority w:val="34"/>
    <w:qFormat/>
    <w:rsid w:val="00D40529"/>
    <w:pPr>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1279CB"/>
    <w:pPr>
      <w:pBdr>
        <w:top w:val="nil"/>
        <w:left w:val="nil"/>
        <w:bottom w:val="nil"/>
        <w:right w:val="nil"/>
        <w:between w:val="nil"/>
        <w:bar w:val="nil"/>
      </w:pBdr>
    </w:pPr>
    <w:rPr>
      <w:rFonts w:eastAsia="Arial Unicode MS"/>
      <w:sz w:val="24"/>
      <w:szCs w:val="24"/>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8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D2AFE"/>
    <w:rPr>
      <w:color w:val="0000FF"/>
      <w:u w:val="single"/>
    </w:rPr>
  </w:style>
  <w:style w:type="paragraph" w:styleId="DocumentMap">
    <w:name w:val="Document Map"/>
    <w:basedOn w:val="Normal"/>
    <w:semiHidden/>
    <w:rsid w:val="00FF64DB"/>
    <w:pPr>
      <w:shd w:val="clear" w:color="auto" w:fill="000080"/>
    </w:pPr>
    <w:rPr>
      <w:rFonts w:ascii="Tahoma" w:hAnsi="Tahoma" w:cs="Tahoma"/>
      <w:sz w:val="20"/>
      <w:szCs w:val="20"/>
    </w:rPr>
  </w:style>
  <w:style w:type="paragraph" w:styleId="BalloonText">
    <w:name w:val="Balloon Text"/>
    <w:basedOn w:val="Normal"/>
    <w:link w:val="BalloonTextChar"/>
    <w:rsid w:val="00BB2836"/>
    <w:rPr>
      <w:rFonts w:ascii="Tahoma" w:hAnsi="Tahoma" w:cs="Tahoma"/>
      <w:sz w:val="16"/>
      <w:szCs w:val="16"/>
    </w:rPr>
  </w:style>
  <w:style w:type="character" w:customStyle="1" w:styleId="BalloonTextChar">
    <w:name w:val="Balloon Text Char"/>
    <w:basedOn w:val="DefaultParagraphFont"/>
    <w:link w:val="BalloonText"/>
    <w:rsid w:val="00BB2836"/>
    <w:rPr>
      <w:rFonts w:ascii="Tahoma" w:hAnsi="Tahoma" w:cs="Tahoma"/>
      <w:sz w:val="16"/>
      <w:szCs w:val="16"/>
    </w:rPr>
  </w:style>
  <w:style w:type="paragraph" w:styleId="Header">
    <w:name w:val="header"/>
    <w:basedOn w:val="Normal"/>
    <w:link w:val="HeaderChar"/>
    <w:uiPriority w:val="99"/>
    <w:rsid w:val="006E0F85"/>
    <w:pPr>
      <w:tabs>
        <w:tab w:val="center" w:pos="4513"/>
        <w:tab w:val="right" w:pos="9026"/>
      </w:tabs>
    </w:pPr>
  </w:style>
  <w:style w:type="character" w:customStyle="1" w:styleId="HeaderChar">
    <w:name w:val="Header Char"/>
    <w:basedOn w:val="DefaultParagraphFont"/>
    <w:link w:val="Header"/>
    <w:uiPriority w:val="99"/>
    <w:rsid w:val="006E0F85"/>
    <w:rPr>
      <w:sz w:val="24"/>
      <w:szCs w:val="24"/>
    </w:rPr>
  </w:style>
  <w:style w:type="paragraph" w:styleId="Footer">
    <w:name w:val="footer"/>
    <w:basedOn w:val="Normal"/>
    <w:link w:val="FooterChar"/>
    <w:uiPriority w:val="99"/>
    <w:rsid w:val="006E0F85"/>
    <w:pPr>
      <w:tabs>
        <w:tab w:val="center" w:pos="4513"/>
        <w:tab w:val="right" w:pos="9026"/>
      </w:tabs>
    </w:pPr>
  </w:style>
  <w:style w:type="character" w:customStyle="1" w:styleId="FooterChar">
    <w:name w:val="Footer Char"/>
    <w:basedOn w:val="DefaultParagraphFont"/>
    <w:link w:val="Footer"/>
    <w:uiPriority w:val="99"/>
    <w:rsid w:val="006E0F85"/>
    <w:rPr>
      <w:sz w:val="24"/>
      <w:szCs w:val="24"/>
    </w:rPr>
  </w:style>
  <w:style w:type="paragraph" w:styleId="ListParagraph">
    <w:name w:val="List Paragraph"/>
    <w:basedOn w:val="Normal"/>
    <w:uiPriority w:val="34"/>
    <w:qFormat/>
    <w:rsid w:val="00D40529"/>
    <w:pPr>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1279CB"/>
    <w:pPr>
      <w:pBdr>
        <w:top w:val="nil"/>
        <w:left w:val="nil"/>
        <w:bottom w:val="nil"/>
        <w:right w:val="nil"/>
        <w:between w:val="nil"/>
        <w:bar w:val="nil"/>
      </w:pBdr>
    </w:pPr>
    <w:rPr>
      <w:rFonts w:eastAsia="Arial Unicode MS"/>
      <w:sz w:val="24"/>
      <w:szCs w:val="24"/>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0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hemoneyhouseblog.wordpress.com/category/meet-the-traine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hemoneyhouseblog.wordpress.com/category/watch-our-video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TheMoneyHouse_"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emoneyhouse@hyde-housing.co.uk" TargetMode="External"/><Relationship Id="rId5" Type="http://schemas.openxmlformats.org/officeDocument/2006/relationships/settings" Target="settings.xml"/><Relationship Id="rId15" Type="http://schemas.openxmlformats.org/officeDocument/2006/relationships/hyperlink" Target="https://www.facebook.com/pages/The-Money-House/510383082358460"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themoneyhouseblog.wordpres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7167D-B9C9-43C3-A9E6-12AEE49C4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Hyde Group</Company>
  <LinksUpToDate>false</LinksUpToDate>
  <CharactersWithSpaces>6877</CharactersWithSpaces>
  <SharedDoc>false</SharedDoc>
  <HLinks>
    <vt:vector size="18" baseType="variant">
      <vt:variant>
        <vt:i4>7602179</vt:i4>
      </vt:variant>
      <vt:variant>
        <vt:i4>38</vt:i4>
      </vt:variant>
      <vt:variant>
        <vt:i4>0</vt:i4>
      </vt:variant>
      <vt:variant>
        <vt:i4>5</vt:i4>
      </vt:variant>
      <vt:variant>
        <vt:lpwstr>mailto:aisha.shillingford@hyde-housing.co.uk</vt:lpwstr>
      </vt:variant>
      <vt:variant>
        <vt:lpwstr/>
      </vt:variant>
      <vt:variant>
        <vt:i4>131118</vt:i4>
      </vt:variant>
      <vt:variant>
        <vt:i4>35</vt:i4>
      </vt:variant>
      <vt:variant>
        <vt:i4>0</vt:i4>
      </vt:variant>
      <vt:variant>
        <vt:i4>5</vt:i4>
      </vt:variant>
      <vt:variant>
        <vt:lpwstr>mailto:hydeplus@hyde-housing.co.uk</vt:lpwstr>
      </vt:variant>
      <vt:variant>
        <vt:lpwstr/>
      </vt:variant>
      <vt:variant>
        <vt:i4>131118</vt:i4>
      </vt:variant>
      <vt:variant>
        <vt:i4>0</vt:i4>
      </vt:variant>
      <vt:variant>
        <vt:i4>0</vt:i4>
      </vt:variant>
      <vt:variant>
        <vt:i4>5</vt:i4>
      </vt:variant>
      <vt:variant>
        <vt:lpwstr>mailto:hydeplus@hyde-housing.co.uk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mb39</dc:creator>
  <cp:lastModifiedBy>Susan Hoy</cp:lastModifiedBy>
  <cp:revision>2</cp:revision>
  <cp:lastPrinted>2014-07-09T11:19:00Z</cp:lastPrinted>
  <dcterms:created xsi:type="dcterms:W3CDTF">2016-03-04T13:26:00Z</dcterms:created>
  <dcterms:modified xsi:type="dcterms:W3CDTF">2016-03-04T13:26:00Z</dcterms:modified>
</cp:coreProperties>
</file>